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Pr="00565C3E" w:rsidRDefault="00565C3E" w:rsidP="00565C3E">
      <w:pPr>
        <w:jc w:val="center"/>
        <w:rPr>
          <w:rFonts w:ascii="Comic Sans MS" w:hAnsi="Comic Sans MS"/>
          <w:b/>
          <w:sz w:val="24"/>
        </w:rPr>
      </w:pPr>
      <w:r w:rsidRPr="00565C3E">
        <w:rPr>
          <w:rFonts w:ascii="Comic Sans MS" w:hAnsi="Comic Sans MS"/>
          <w:b/>
          <w:sz w:val="24"/>
        </w:rPr>
        <w:t>Stone Age problems…</w:t>
      </w: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 each problem and decide which would be a problem for boys / men and which would be a problem for girls / women.  Think about what you have learned from reading/looking at the pictures in Stone Age Boy and from watching today’s video.</w:t>
      </w: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your ICT skills to change the font colour to </w:t>
      </w:r>
      <w:r w:rsidRPr="00565C3E">
        <w:rPr>
          <w:rFonts w:ascii="Comic Sans MS" w:hAnsi="Comic Sans MS"/>
          <w:color w:val="0070C0"/>
          <w:sz w:val="24"/>
        </w:rPr>
        <w:t xml:space="preserve">blue </w:t>
      </w:r>
      <w:r>
        <w:rPr>
          <w:rFonts w:ascii="Comic Sans MS" w:hAnsi="Comic Sans MS"/>
          <w:sz w:val="24"/>
        </w:rPr>
        <w:t xml:space="preserve">for the </w:t>
      </w:r>
      <w:r w:rsidRPr="00C81397">
        <w:rPr>
          <w:rFonts w:ascii="Comic Sans MS" w:hAnsi="Comic Sans MS"/>
          <w:sz w:val="24"/>
          <w:highlight w:val="cyan"/>
        </w:rPr>
        <w:t>boys’</w:t>
      </w:r>
      <w:r>
        <w:rPr>
          <w:rFonts w:ascii="Comic Sans MS" w:hAnsi="Comic Sans MS"/>
          <w:sz w:val="24"/>
        </w:rPr>
        <w:t xml:space="preserve"> problems and to </w:t>
      </w:r>
      <w:r w:rsidR="00C81397">
        <w:rPr>
          <w:rFonts w:ascii="Comic Sans MS" w:hAnsi="Comic Sans MS"/>
          <w:color w:val="FFFF00"/>
          <w:sz w:val="24"/>
        </w:rPr>
        <w:t>yellow</w:t>
      </w:r>
      <w:bookmarkStart w:id="0" w:name="_GoBack"/>
      <w:bookmarkEnd w:id="0"/>
      <w:r w:rsidRPr="00C81397">
        <w:rPr>
          <w:rFonts w:ascii="Comic Sans MS" w:hAnsi="Comic Sans MS"/>
          <w:color w:val="FFFF00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for the </w:t>
      </w:r>
      <w:r w:rsidRPr="00C81397">
        <w:rPr>
          <w:rFonts w:ascii="Comic Sans MS" w:hAnsi="Comic Sans MS"/>
          <w:sz w:val="24"/>
          <w:highlight w:val="yellow"/>
        </w:rPr>
        <w:t>girls’</w:t>
      </w:r>
      <w:r>
        <w:rPr>
          <w:rFonts w:ascii="Comic Sans MS" w:hAnsi="Comic Sans MS"/>
          <w:sz w:val="24"/>
        </w:rPr>
        <w:t xml:space="preserve"> problems.</w:t>
      </w:r>
    </w:p>
    <w:p w:rsidR="00565C3E" w:rsidRDefault="00565C3E" w:rsidP="00565C3E">
      <w:pPr>
        <w:rPr>
          <w:rFonts w:ascii="Comic Sans MS" w:hAnsi="Comic Sans MS"/>
          <w:sz w:val="24"/>
        </w:rPr>
      </w:pP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Problem 1:  The men are away hunting and they could get hurt.</w:t>
      </w: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Problem 2:  We have to go into the forest.  It is very dangerous.  There are wild animals that could attack us.</w:t>
      </w: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Problem 3:  Once we have killed the animal, we have to carry it back to the camp or cave.  The animals can be very heavy.</w:t>
      </w: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Problem 4:  We have to be careful of poisonous berries.</w:t>
      </w: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Problem 5:  Now we must build a fire to cook the meat.  This is very difficult as we must rub flint together to create sparks.</w:t>
      </w: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Problem 6:  Now we have collected the nuts and berries, we must cook them which means we have to make fire.</w:t>
      </w:r>
    </w:p>
    <w:p w:rsid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Problem 7:  Before we can go hunting, we must make our weapons from stone and wood.  This is very difficult.</w:t>
      </w:r>
    </w:p>
    <w:p w:rsidR="00565C3E" w:rsidRPr="00565C3E" w:rsidRDefault="00565C3E" w:rsidP="00565C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Problem 8:  We have to catch and kill the animals.  They are very fast and often get away.</w:t>
      </w:r>
    </w:p>
    <w:sectPr w:rsidR="00565C3E" w:rsidRPr="00565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E"/>
    <w:rsid w:val="00280458"/>
    <w:rsid w:val="00565C3E"/>
    <w:rsid w:val="00B2600F"/>
    <w:rsid w:val="00C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42A7"/>
  <w15:chartTrackingRefBased/>
  <w15:docId w15:val="{A9AE1995-D3EC-4253-9D04-90834B99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2021-01-16T22:01:00Z</dcterms:created>
  <dcterms:modified xsi:type="dcterms:W3CDTF">2021-01-16T22:13:00Z</dcterms:modified>
</cp:coreProperties>
</file>