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6D" w:rsidRDefault="0086346D">
      <w:pPr>
        <w:rPr>
          <w:rFonts w:ascii="Times New Roman" w:hAnsi="Times New Roman" w:cs="Times New Roman"/>
          <w:sz w:val="52"/>
          <w:szCs w:val="52"/>
          <w:u w:val="single"/>
        </w:rPr>
      </w:pPr>
      <w:r>
        <w:rPr>
          <w:rFonts w:ascii="Times New Roman" w:hAnsi="Times New Roman" w:cs="Times New Roman"/>
          <w:sz w:val="52"/>
          <w:szCs w:val="52"/>
          <w:u w:val="single"/>
        </w:rPr>
        <w:t>Geography Local Study</w:t>
      </w:r>
    </w:p>
    <w:p w:rsidR="00024517" w:rsidRPr="0086346D" w:rsidRDefault="004915B5">
      <w:pPr>
        <w:rPr>
          <w:rFonts w:ascii="Times New Roman" w:hAnsi="Times New Roman" w:cs="Times New Roman"/>
          <w:sz w:val="52"/>
          <w:szCs w:val="52"/>
          <w:u w:val="single"/>
        </w:rPr>
      </w:pPr>
      <w:r w:rsidRPr="0086346D">
        <w:rPr>
          <w:rFonts w:ascii="Times New Roman" w:hAnsi="Times New Roman" w:cs="Times New Roman"/>
          <w:sz w:val="52"/>
          <w:szCs w:val="52"/>
          <w:u w:val="single"/>
        </w:rPr>
        <w:t xml:space="preserve">What is my local area like? </w:t>
      </w:r>
    </w:p>
    <w:p w:rsidR="004915B5" w:rsidRDefault="004915B5">
      <w:pPr>
        <w:rPr>
          <w:rFonts w:ascii="Times New Roman" w:hAnsi="Times New Roman" w:cs="Times New Roman"/>
          <w:sz w:val="36"/>
          <w:szCs w:val="36"/>
        </w:rPr>
      </w:pPr>
      <w:r w:rsidRPr="004915B5">
        <w:rPr>
          <w:rFonts w:ascii="Times New Roman" w:hAnsi="Times New Roman" w:cs="Times New Roman"/>
          <w:sz w:val="36"/>
          <w:szCs w:val="36"/>
        </w:rPr>
        <w:t>A fieldwork investigation of my local area’s human and physical geography</w:t>
      </w:r>
    </w:p>
    <w:p w:rsidR="004915B5" w:rsidRDefault="004915B5">
      <w:pPr>
        <w:rPr>
          <w:rFonts w:ascii="Times New Roman" w:hAnsi="Times New Roman" w:cs="Times New Roman"/>
          <w:sz w:val="36"/>
          <w:szCs w:val="36"/>
        </w:rPr>
      </w:pPr>
      <w:r w:rsidRPr="004915B5">
        <w:rPr>
          <w:rFonts w:ascii="Times New Roman" w:hAnsi="Times New Roman" w:cs="Times New Roman"/>
          <w:sz w:val="36"/>
          <w:szCs w:val="36"/>
          <w:u w:val="single"/>
        </w:rPr>
        <w:t>Learning Objectives</w:t>
      </w:r>
      <w:r w:rsidRPr="004915B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br/>
      </w:r>
      <w:r w:rsidRPr="004915B5">
        <w:rPr>
          <w:rFonts w:ascii="Times New Roman" w:hAnsi="Times New Roman" w:cs="Times New Roman"/>
          <w:sz w:val="36"/>
          <w:szCs w:val="36"/>
        </w:rPr>
        <w:sym w:font="Symbol" w:char="F0B7"/>
      </w:r>
      <w:r w:rsidRPr="004915B5">
        <w:rPr>
          <w:rFonts w:ascii="Times New Roman" w:hAnsi="Times New Roman" w:cs="Times New Roman"/>
          <w:sz w:val="36"/>
          <w:szCs w:val="36"/>
        </w:rPr>
        <w:t xml:space="preserve"> To identify and describe the main human and physical features of your local area. </w:t>
      </w:r>
      <w:r>
        <w:rPr>
          <w:rFonts w:ascii="Times New Roman" w:hAnsi="Times New Roman" w:cs="Times New Roman"/>
          <w:sz w:val="36"/>
          <w:szCs w:val="36"/>
        </w:rPr>
        <w:br/>
      </w:r>
      <w:r w:rsidRPr="004915B5">
        <w:rPr>
          <w:rFonts w:ascii="Times New Roman" w:hAnsi="Times New Roman" w:cs="Times New Roman"/>
          <w:sz w:val="36"/>
          <w:szCs w:val="36"/>
        </w:rPr>
        <w:sym w:font="Symbol" w:char="F0B7"/>
      </w:r>
      <w:r w:rsidRPr="004915B5">
        <w:rPr>
          <w:rFonts w:ascii="Times New Roman" w:hAnsi="Times New Roman" w:cs="Times New Roman"/>
          <w:sz w:val="36"/>
          <w:szCs w:val="36"/>
        </w:rPr>
        <w:t xml:space="preserve"> To explore changes in the geography of your local area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4915B5" w:rsidRDefault="004915B5">
      <w:pPr>
        <w:rPr>
          <w:rFonts w:ascii="Times New Roman" w:hAnsi="Times New Roman" w:cs="Times New Roman"/>
          <w:sz w:val="28"/>
          <w:szCs w:val="28"/>
        </w:rPr>
      </w:pPr>
      <w:r w:rsidRPr="004915B5">
        <w:rPr>
          <w:rFonts w:ascii="Times New Roman" w:hAnsi="Times New Roman" w:cs="Times New Roman"/>
          <w:sz w:val="28"/>
          <w:szCs w:val="28"/>
        </w:rPr>
        <w:t xml:space="preserve">Key vocabulary </w:t>
      </w:r>
      <w:r>
        <w:rPr>
          <w:rFonts w:ascii="Times New Roman" w:hAnsi="Times New Roman" w:cs="Times New Roman"/>
          <w:sz w:val="28"/>
          <w:szCs w:val="28"/>
        </w:rPr>
        <w:br/>
      </w:r>
      <w:r w:rsidRPr="004915B5">
        <w:rPr>
          <w:rFonts w:ascii="Times New Roman" w:hAnsi="Times New Roman" w:cs="Times New Roman"/>
          <w:sz w:val="28"/>
          <w:szCs w:val="28"/>
        </w:rPr>
        <w:sym w:font="Symbol" w:char="F0B7"/>
      </w:r>
      <w:r w:rsidRPr="004915B5">
        <w:rPr>
          <w:rFonts w:ascii="Times New Roman" w:hAnsi="Times New Roman" w:cs="Times New Roman"/>
          <w:sz w:val="28"/>
          <w:szCs w:val="28"/>
        </w:rPr>
        <w:t xml:space="preserve"> Capital city: the primary city in a country which is usually a focus for a country’s political, economic and cultural activities. The four capital cities of the constituent nations of the UK: Belfast (Northern Ireland), Cardiff (Wales), Edinburgh (Scotland) and London (England). </w:t>
      </w:r>
      <w:r>
        <w:rPr>
          <w:rFonts w:ascii="Times New Roman" w:hAnsi="Times New Roman" w:cs="Times New Roman"/>
          <w:sz w:val="28"/>
          <w:szCs w:val="28"/>
        </w:rPr>
        <w:br/>
      </w:r>
      <w:r w:rsidRPr="004915B5">
        <w:rPr>
          <w:rFonts w:ascii="Times New Roman" w:hAnsi="Times New Roman" w:cs="Times New Roman"/>
          <w:sz w:val="28"/>
          <w:szCs w:val="28"/>
        </w:rPr>
        <w:sym w:font="Symbol" w:char="F0B7"/>
      </w:r>
      <w:r w:rsidRPr="004915B5">
        <w:rPr>
          <w:rFonts w:ascii="Times New Roman" w:hAnsi="Times New Roman" w:cs="Times New Roman"/>
          <w:sz w:val="28"/>
          <w:szCs w:val="28"/>
        </w:rPr>
        <w:t xml:space="preserve"> Function: the main activities or purpose of a settlement. E.g. residential, industrial, commercial and recreational. </w:t>
      </w:r>
      <w:r>
        <w:rPr>
          <w:rFonts w:ascii="Times New Roman" w:hAnsi="Times New Roman" w:cs="Times New Roman"/>
          <w:sz w:val="28"/>
          <w:szCs w:val="28"/>
        </w:rPr>
        <w:br/>
      </w:r>
      <w:r w:rsidRPr="004915B5">
        <w:rPr>
          <w:rFonts w:ascii="Times New Roman" w:hAnsi="Times New Roman" w:cs="Times New Roman"/>
          <w:sz w:val="28"/>
          <w:szCs w:val="28"/>
        </w:rPr>
        <w:sym w:font="Symbol" w:char="F0B7"/>
      </w:r>
      <w:r w:rsidRPr="004915B5">
        <w:rPr>
          <w:rFonts w:ascii="Times New Roman" w:hAnsi="Times New Roman" w:cs="Times New Roman"/>
          <w:sz w:val="28"/>
          <w:szCs w:val="28"/>
        </w:rPr>
        <w:t xml:space="preserve"> Housing types: such as terraced, semi-detached, detached, flats or bungalows. </w:t>
      </w:r>
      <w:r w:rsidRPr="004915B5">
        <w:rPr>
          <w:rFonts w:ascii="Times New Roman" w:hAnsi="Times New Roman" w:cs="Times New Roman"/>
          <w:sz w:val="28"/>
          <w:szCs w:val="28"/>
        </w:rPr>
        <w:sym w:font="Symbol" w:char="F0B7"/>
      </w:r>
      <w:r w:rsidRPr="004915B5">
        <w:rPr>
          <w:rFonts w:ascii="Times New Roman" w:hAnsi="Times New Roman" w:cs="Times New Roman"/>
          <w:sz w:val="28"/>
          <w:szCs w:val="28"/>
        </w:rPr>
        <w:t xml:space="preserve"> Inner city: an area next to the city centre. Many inner-city areas are characterised by older and often terraced housing, although a number have been recently redeveloped with more modern buildings.</w:t>
      </w:r>
      <w:r>
        <w:rPr>
          <w:rFonts w:ascii="Times New Roman" w:hAnsi="Times New Roman" w:cs="Times New Roman"/>
          <w:sz w:val="28"/>
          <w:szCs w:val="28"/>
        </w:rPr>
        <w:br/>
      </w:r>
      <w:r w:rsidRPr="004915B5">
        <w:rPr>
          <w:rFonts w:ascii="Times New Roman" w:hAnsi="Times New Roman" w:cs="Times New Roman"/>
          <w:sz w:val="28"/>
          <w:szCs w:val="28"/>
        </w:rPr>
        <w:t xml:space="preserve"> </w:t>
      </w:r>
      <w:r w:rsidRPr="004915B5">
        <w:rPr>
          <w:rFonts w:ascii="Times New Roman" w:hAnsi="Times New Roman" w:cs="Times New Roman"/>
          <w:sz w:val="28"/>
          <w:szCs w:val="28"/>
        </w:rPr>
        <w:sym w:font="Symbol" w:char="F0B7"/>
      </w:r>
      <w:r w:rsidRPr="004915B5">
        <w:rPr>
          <w:rFonts w:ascii="Times New Roman" w:hAnsi="Times New Roman" w:cs="Times New Roman"/>
          <w:sz w:val="28"/>
          <w:szCs w:val="28"/>
        </w:rPr>
        <w:t xml:space="preserve"> Land use: the way in which land is used by people. Examples could include housing, industry or green spaces (such as parklands or farming).</w:t>
      </w:r>
      <w:r>
        <w:rPr>
          <w:rFonts w:ascii="Times New Roman" w:hAnsi="Times New Roman" w:cs="Times New Roman"/>
          <w:sz w:val="28"/>
          <w:szCs w:val="28"/>
        </w:rPr>
        <w:br/>
      </w:r>
      <w:r w:rsidRPr="004915B5">
        <w:rPr>
          <w:rFonts w:ascii="Times New Roman" w:hAnsi="Times New Roman" w:cs="Times New Roman"/>
          <w:sz w:val="28"/>
          <w:szCs w:val="28"/>
        </w:rPr>
        <w:t xml:space="preserve"> </w:t>
      </w:r>
      <w:r w:rsidRPr="004915B5">
        <w:rPr>
          <w:rFonts w:ascii="Times New Roman" w:hAnsi="Times New Roman" w:cs="Times New Roman"/>
          <w:sz w:val="28"/>
          <w:szCs w:val="28"/>
        </w:rPr>
        <w:sym w:font="Symbol" w:char="F0B7"/>
      </w:r>
      <w:r w:rsidRPr="004915B5">
        <w:rPr>
          <w:rFonts w:ascii="Times New Roman" w:hAnsi="Times New Roman" w:cs="Times New Roman"/>
          <w:sz w:val="28"/>
          <w:szCs w:val="28"/>
        </w:rPr>
        <w:t xml:space="preserve"> Market: the place where goods are sold. </w:t>
      </w:r>
      <w:r>
        <w:rPr>
          <w:rFonts w:ascii="Times New Roman" w:hAnsi="Times New Roman" w:cs="Times New Roman"/>
          <w:sz w:val="28"/>
          <w:szCs w:val="28"/>
        </w:rPr>
        <w:br/>
      </w:r>
      <w:r w:rsidRPr="004915B5">
        <w:rPr>
          <w:rFonts w:ascii="Times New Roman" w:hAnsi="Times New Roman" w:cs="Times New Roman"/>
          <w:sz w:val="28"/>
          <w:szCs w:val="28"/>
        </w:rPr>
        <w:sym w:font="Symbol" w:char="F0B7"/>
      </w:r>
      <w:r w:rsidRPr="004915B5">
        <w:rPr>
          <w:rFonts w:ascii="Times New Roman" w:hAnsi="Times New Roman" w:cs="Times New Roman"/>
          <w:sz w:val="28"/>
          <w:szCs w:val="28"/>
        </w:rPr>
        <w:t xml:space="preserve"> Rural: relating to the countryside. </w:t>
      </w:r>
      <w:r>
        <w:rPr>
          <w:rFonts w:ascii="Times New Roman" w:hAnsi="Times New Roman" w:cs="Times New Roman"/>
          <w:sz w:val="28"/>
          <w:szCs w:val="28"/>
        </w:rPr>
        <w:br/>
      </w:r>
      <w:r w:rsidRPr="004915B5">
        <w:rPr>
          <w:rFonts w:ascii="Times New Roman" w:hAnsi="Times New Roman" w:cs="Times New Roman"/>
          <w:sz w:val="28"/>
          <w:szCs w:val="28"/>
        </w:rPr>
        <w:sym w:font="Symbol" w:char="F0B7"/>
      </w:r>
      <w:r w:rsidRPr="004915B5">
        <w:rPr>
          <w:rFonts w:ascii="Times New Roman" w:hAnsi="Times New Roman" w:cs="Times New Roman"/>
          <w:sz w:val="28"/>
          <w:szCs w:val="28"/>
        </w:rPr>
        <w:t xml:space="preserve"> Service industry: work such as retail, administration, education, healthcare or tourism. </w:t>
      </w:r>
      <w:r>
        <w:rPr>
          <w:rFonts w:ascii="Times New Roman" w:hAnsi="Times New Roman" w:cs="Times New Roman"/>
          <w:sz w:val="28"/>
          <w:szCs w:val="28"/>
        </w:rPr>
        <w:br/>
      </w:r>
      <w:r w:rsidRPr="004915B5">
        <w:rPr>
          <w:rFonts w:ascii="Times New Roman" w:hAnsi="Times New Roman" w:cs="Times New Roman"/>
          <w:sz w:val="28"/>
          <w:szCs w:val="28"/>
        </w:rPr>
        <w:sym w:font="Symbol" w:char="F0B7"/>
      </w:r>
      <w:r w:rsidRPr="004915B5">
        <w:rPr>
          <w:rFonts w:ascii="Times New Roman" w:hAnsi="Times New Roman" w:cs="Times New Roman"/>
          <w:sz w:val="28"/>
          <w:szCs w:val="28"/>
        </w:rPr>
        <w:t xml:space="preserve"> Settlement pattern: the shape and spacing of settlements, settlements might be linear (such as following the path of a road or river), dispersed (such as a number of farms), or nucleated (such as a densely settled village or town). </w:t>
      </w:r>
      <w:r>
        <w:rPr>
          <w:rFonts w:ascii="Times New Roman" w:hAnsi="Times New Roman" w:cs="Times New Roman"/>
          <w:sz w:val="28"/>
          <w:szCs w:val="28"/>
        </w:rPr>
        <w:br/>
      </w:r>
      <w:r w:rsidRPr="004915B5">
        <w:rPr>
          <w:rFonts w:ascii="Times New Roman" w:hAnsi="Times New Roman" w:cs="Times New Roman"/>
          <w:sz w:val="28"/>
          <w:szCs w:val="28"/>
        </w:rPr>
        <w:sym w:font="Symbol" w:char="F0B7"/>
      </w:r>
      <w:r w:rsidRPr="004915B5">
        <w:rPr>
          <w:rFonts w:ascii="Times New Roman" w:hAnsi="Times New Roman" w:cs="Times New Roman"/>
          <w:sz w:val="28"/>
          <w:szCs w:val="28"/>
        </w:rPr>
        <w:t xml:space="preserve"> Settlement: a place where people live, which can be categorised into villages, towns and cities.</w:t>
      </w:r>
      <w:r>
        <w:rPr>
          <w:rFonts w:ascii="Times New Roman" w:hAnsi="Times New Roman" w:cs="Times New Roman"/>
          <w:sz w:val="28"/>
          <w:szCs w:val="28"/>
        </w:rPr>
        <w:br/>
      </w:r>
      <w:r w:rsidRPr="004915B5">
        <w:rPr>
          <w:rFonts w:ascii="Times New Roman" w:hAnsi="Times New Roman" w:cs="Times New Roman"/>
          <w:sz w:val="28"/>
          <w:szCs w:val="28"/>
        </w:rPr>
        <w:sym w:font="Symbol" w:char="F0B7"/>
      </w:r>
      <w:r w:rsidRPr="004915B5">
        <w:rPr>
          <w:rFonts w:ascii="Times New Roman" w:hAnsi="Times New Roman" w:cs="Times New Roman"/>
          <w:sz w:val="28"/>
          <w:szCs w:val="28"/>
        </w:rPr>
        <w:t xml:space="preserve"> Shopping centres: shopping areas that are characterised by being undercover and having ample parking. </w:t>
      </w:r>
      <w:r>
        <w:rPr>
          <w:rFonts w:ascii="Times New Roman" w:hAnsi="Times New Roman" w:cs="Times New Roman"/>
          <w:sz w:val="28"/>
          <w:szCs w:val="28"/>
        </w:rPr>
        <w:br/>
      </w:r>
      <w:r w:rsidRPr="004915B5">
        <w:rPr>
          <w:rFonts w:ascii="Times New Roman" w:hAnsi="Times New Roman" w:cs="Times New Roman"/>
          <w:sz w:val="28"/>
          <w:szCs w:val="28"/>
        </w:rPr>
        <w:sym w:font="Symbol" w:char="F0B7"/>
      </w:r>
      <w:r w:rsidRPr="004915B5">
        <w:rPr>
          <w:rFonts w:ascii="Times New Roman" w:hAnsi="Times New Roman" w:cs="Times New Roman"/>
          <w:sz w:val="28"/>
          <w:szCs w:val="28"/>
        </w:rPr>
        <w:t xml:space="preserve"> Site: the location of where a settlement first started. </w:t>
      </w:r>
      <w:r>
        <w:rPr>
          <w:rFonts w:ascii="Times New Roman" w:hAnsi="Times New Roman" w:cs="Times New Roman"/>
          <w:sz w:val="28"/>
          <w:szCs w:val="28"/>
        </w:rPr>
        <w:br/>
      </w:r>
      <w:r w:rsidRPr="004915B5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4915B5">
        <w:rPr>
          <w:rFonts w:ascii="Times New Roman" w:hAnsi="Times New Roman" w:cs="Times New Roman"/>
          <w:sz w:val="28"/>
          <w:szCs w:val="28"/>
        </w:rPr>
        <w:t xml:space="preserve"> Situation: the location of a settlement in relation to the surrounding area. </w:t>
      </w:r>
      <w:r>
        <w:rPr>
          <w:rFonts w:ascii="Times New Roman" w:hAnsi="Times New Roman" w:cs="Times New Roman"/>
          <w:sz w:val="28"/>
          <w:szCs w:val="28"/>
        </w:rPr>
        <w:br/>
      </w:r>
      <w:r w:rsidRPr="004915B5">
        <w:rPr>
          <w:rFonts w:ascii="Times New Roman" w:hAnsi="Times New Roman" w:cs="Times New Roman"/>
          <w:sz w:val="28"/>
          <w:szCs w:val="28"/>
        </w:rPr>
        <w:sym w:font="Symbol" w:char="F0B7"/>
      </w:r>
      <w:r w:rsidRPr="004915B5">
        <w:rPr>
          <w:rFonts w:ascii="Times New Roman" w:hAnsi="Times New Roman" w:cs="Times New Roman"/>
          <w:sz w:val="28"/>
          <w:szCs w:val="28"/>
        </w:rPr>
        <w:t xml:space="preserve"> Suburb: the residential and commercial development at the edge of a city. </w:t>
      </w:r>
      <w:r>
        <w:rPr>
          <w:rFonts w:ascii="Times New Roman" w:hAnsi="Times New Roman" w:cs="Times New Roman"/>
          <w:sz w:val="28"/>
          <w:szCs w:val="28"/>
        </w:rPr>
        <w:br/>
      </w:r>
      <w:r w:rsidRPr="004915B5">
        <w:rPr>
          <w:rFonts w:ascii="Times New Roman" w:hAnsi="Times New Roman" w:cs="Times New Roman"/>
          <w:sz w:val="28"/>
          <w:szCs w:val="28"/>
        </w:rPr>
        <w:sym w:font="Symbol" w:char="F0B7"/>
      </w:r>
      <w:r w:rsidRPr="004915B5">
        <w:rPr>
          <w:rFonts w:ascii="Times New Roman" w:hAnsi="Times New Roman" w:cs="Times New Roman"/>
          <w:sz w:val="28"/>
          <w:szCs w:val="28"/>
        </w:rPr>
        <w:t xml:space="preserve"> Urban: relating to a town or city. </w:t>
      </w:r>
      <w:r>
        <w:rPr>
          <w:rFonts w:ascii="Times New Roman" w:hAnsi="Times New Roman" w:cs="Times New Roman"/>
          <w:sz w:val="28"/>
          <w:szCs w:val="28"/>
        </w:rPr>
        <w:br/>
      </w:r>
      <w:r w:rsidRPr="004915B5">
        <w:rPr>
          <w:rFonts w:ascii="Times New Roman" w:hAnsi="Times New Roman" w:cs="Times New Roman"/>
          <w:sz w:val="28"/>
          <w:szCs w:val="28"/>
        </w:rPr>
        <w:sym w:font="Symbol" w:char="F0B7"/>
      </w:r>
      <w:r w:rsidRPr="004915B5">
        <w:rPr>
          <w:rFonts w:ascii="Times New Roman" w:hAnsi="Times New Roman" w:cs="Times New Roman"/>
          <w:sz w:val="28"/>
          <w:szCs w:val="28"/>
        </w:rPr>
        <w:t xml:space="preserve"> Urbanisation: the increase in the percentage of people living in cities</w:t>
      </w:r>
    </w:p>
    <w:p w:rsidR="00CA0465" w:rsidRDefault="00CA0465">
      <w:pPr>
        <w:rPr>
          <w:rFonts w:ascii="Times New Roman" w:hAnsi="Times New Roman" w:cs="Times New Roman"/>
          <w:sz w:val="28"/>
          <w:szCs w:val="28"/>
        </w:rPr>
      </w:pPr>
    </w:p>
    <w:p w:rsidR="00CA0465" w:rsidRDefault="00CA0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Activity 1: </w:t>
      </w:r>
      <w:r w:rsidRPr="00CA0465">
        <w:rPr>
          <w:rFonts w:ascii="Times New Roman" w:hAnsi="Times New Roman" w:cs="Times New Roman"/>
          <w:sz w:val="28"/>
          <w:szCs w:val="28"/>
          <w:u w:val="single"/>
        </w:rPr>
        <w:t>Key geographical questions</w:t>
      </w:r>
      <w:r w:rsidRPr="00CA0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Discuss or make notes on the follow questions about your local area. </w:t>
      </w:r>
      <w:r>
        <w:rPr>
          <w:rFonts w:ascii="Times New Roman" w:hAnsi="Times New Roman" w:cs="Times New Roman"/>
          <w:sz w:val="28"/>
          <w:szCs w:val="28"/>
        </w:rPr>
        <w:br/>
      </w:r>
      <w:r w:rsidRPr="00CA0465">
        <w:rPr>
          <w:rFonts w:ascii="Times New Roman" w:hAnsi="Times New Roman" w:cs="Times New Roman"/>
          <w:sz w:val="28"/>
          <w:szCs w:val="28"/>
        </w:rPr>
        <w:sym w:font="Symbol" w:char="F0B7"/>
      </w:r>
      <w:r w:rsidRPr="00CA0465">
        <w:rPr>
          <w:rFonts w:ascii="Times New Roman" w:hAnsi="Times New Roman" w:cs="Times New Roman"/>
          <w:sz w:val="28"/>
          <w:szCs w:val="28"/>
        </w:rPr>
        <w:t xml:space="preserve"> What is the name of this place?</w:t>
      </w:r>
      <w:r>
        <w:rPr>
          <w:rFonts w:ascii="Times New Roman" w:hAnsi="Times New Roman" w:cs="Times New Roman"/>
          <w:sz w:val="28"/>
          <w:szCs w:val="28"/>
        </w:rPr>
        <w:br/>
      </w:r>
      <w:r w:rsidRPr="00CA0465">
        <w:rPr>
          <w:rFonts w:ascii="Times New Roman" w:hAnsi="Times New Roman" w:cs="Times New Roman"/>
          <w:sz w:val="28"/>
          <w:szCs w:val="28"/>
        </w:rPr>
        <w:t xml:space="preserve"> </w:t>
      </w:r>
      <w:r w:rsidRPr="00CA0465">
        <w:rPr>
          <w:rFonts w:ascii="Times New Roman" w:hAnsi="Times New Roman" w:cs="Times New Roman"/>
          <w:sz w:val="28"/>
          <w:szCs w:val="28"/>
        </w:rPr>
        <w:sym w:font="Symbol" w:char="F0B7"/>
      </w:r>
      <w:r w:rsidRPr="00CA0465">
        <w:rPr>
          <w:rFonts w:ascii="Times New Roman" w:hAnsi="Times New Roman" w:cs="Times New Roman"/>
          <w:sz w:val="28"/>
          <w:szCs w:val="28"/>
        </w:rPr>
        <w:t xml:space="preserve"> Where is this place and which other places are near it?</w:t>
      </w:r>
      <w:r>
        <w:rPr>
          <w:rFonts w:ascii="Times New Roman" w:hAnsi="Times New Roman" w:cs="Times New Roman"/>
          <w:sz w:val="28"/>
          <w:szCs w:val="28"/>
        </w:rPr>
        <w:br/>
      </w:r>
      <w:r w:rsidRPr="00CA0465">
        <w:rPr>
          <w:rFonts w:ascii="Times New Roman" w:hAnsi="Times New Roman" w:cs="Times New Roman"/>
          <w:sz w:val="28"/>
          <w:szCs w:val="28"/>
        </w:rPr>
        <w:t xml:space="preserve"> </w:t>
      </w:r>
      <w:r w:rsidRPr="00CA0465">
        <w:rPr>
          <w:rFonts w:ascii="Times New Roman" w:hAnsi="Times New Roman" w:cs="Times New Roman"/>
          <w:sz w:val="28"/>
          <w:szCs w:val="28"/>
        </w:rPr>
        <w:sym w:font="Symbol" w:char="F0B7"/>
      </w:r>
      <w:r w:rsidRPr="00CA0465">
        <w:rPr>
          <w:rFonts w:ascii="Times New Roman" w:hAnsi="Times New Roman" w:cs="Times New Roman"/>
          <w:sz w:val="28"/>
          <w:szCs w:val="28"/>
        </w:rPr>
        <w:t xml:space="preserve"> Is it a village, town, suburb or part of a city? </w:t>
      </w:r>
      <w:r>
        <w:rPr>
          <w:rFonts w:ascii="Times New Roman" w:hAnsi="Times New Roman" w:cs="Times New Roman"/>
          <w:sz w:val="28"/>
          <w:szCs w:val="28"/>
        </w:rPr>
        <w:br/>
      </w:r>
      <w:r w:rsidRPr="00CA0465">
        <w:rPr>
          <w:rFonts w:ascii="Times New Roman" w:hAnsi="Times New Roman" w:cs="Times New Roman"/>
          <w:sz w:val="28"/>
          <w:szCs w:val="28"/>
        </w:rPr>
        <w:sym w:font="Symbol" w:char="F0B7"/>
      </w:r>
      <w:r w:rsidRPr="00CA0465">
        <w:rPr>
          <w:rFonts w:ascii="Times New Roman" w:hAnsi="Times New Roman" w:cs="Times New Roman"/>
          <w:sz w:val="28"/>
          <w:szCs w:val="28"/>
        </w:rPr>
        <w:t xml:space="preserve"> What types of buildings can we find and what are they used for? </w:t>
      </w:r>
      <w:r>
        <w:rPr>
          <w:rFonts w:ascii="Times New Roman" w:hAnsi="Times New Roman" w:cs="Times New Roman"/>
          <w:sz w:val="28"/>
          <w:szCs w:val="28"/>
        </w:rPr>
        <w:br/>
      </w:r>
      <w:r w:rsidRPr="00CA0465">
        <w:rPr>
          <w:rFonts w:ascii="Times New Roman" w:hAnsi="Times New Roman" w:cs="Times New Roman"/>
          <w:sz w:val="28"/>
          <w:szCs w:val="28"/>
        </w:rPr>
        <w:sym w:font="Symbol" w:char="F0B7"/>
      </w:r>
      <w:r w:rsidRPr="00CA0465">
        <w:rPr>
          <w:rFonts w:ascii="Times New Roman" w:hAnsi="Times New Roman" w:cs="Times New Roman"/>
          <w:sz w:val="28"/>
          <w:szCs w:val="28"/>
        </w:rPr>
        <w:t xml:space="preserve"> What different types of land-use can we find?</w:t>
      </w:r>
      <w:r>
        <w:rPr>
          <w:rFonts w:ascii="Times New Roman" w:hAnsi="Times New Roman" w:cs="Times New Roman"/>
          <w:sz w:val="28"/>
          <w:szCs w:val="28"/>
        </w:rPr>
        <w:br/>
      </w:r>
      <w:r w:rsidRPr="00CA0465">
        <w:rPr>
          <w:rFonts w:ascii="Times New Roman" w:hAnsi="Times New Roman" w:cs="Times New Roman"/>
          <w:sz w:val="28"/>
          <w:szCs w:val="28"/>
        </w:rPr>
        <w:t xml:space="preserve"> </w:t>
      </w:r>
      <w:r w:rsidRPr="00CA0465">
        <w:rPr>
          <w:rFonts w:ascii="Times New Roman" w:hAnsi="Times New Roman" w:cs="Times New Roman"/>
          <w:sz w:val="28"/>
          <w:szCs w:val="28"/>
        </w:rPr>
        <w:sym w:font="Symbol" w:char="F0B7"/>
      </w:r>
      <w:r w:rsidRPr="00CA0465">
        <w:rPr>
          <w:rFonts w:ascii="Times New Roman" w:hAnsi="Times New Roman" w:cs="Times New Roman"/>
          <w:sz w:val="28"/>
          <w:szCs w:val="28"/>
        </w:rPr>
        <w:t xml:space="preserve"> Are there any green spaces and what are they used for? </w:t>
      </w:r>
      <w:r>
        <w:rPr>
          <w:rFonts w:ascii="Times New Roman" w:hAnsi="Times New Roman" w:cs="Times New Roman"/>
          <w:sz w:val="28"/>
          <w:szCs w:val="28"/>
        </w:rPr>
        <w:br/>
      </w:r>
      <w:r w:rsidRPr="00CA0465">
        <w:rPr>
          <w:rFonts w:ascii="Times New Roman" w:hAnsi="Times New Roman" w:cs="Times New Roman"/>
          <w:sz w:val="28"/>
          <w:szCs w:val="28"/>
        </w:rPr>
        <w:sym w:font="Symbol" w:char="F0B7"/>
      </w:r>
      <w:r w:rsidRPr="00CA0465">
        <w:rPr>
          <w:rFonts w:ascii="Times New Roman" w:hAnsi="Times New Roman" w:cs="Times New Roman"/>
          <w:sz w:val="28"/>
          <w:szCs w:val="28"/>
        </w:rPr>
        <w:t xml:space="preserve"> Who lives here and what do they do? </w:t>
      </w:r>
      <w:r>
        <w:rPr>
          <w:rFonts w:ascii="Times New Roman" w:hAnsi="Times New Roman" w:cs="Times New Roman"/>
          <w:sz w:val="28"/>
          <w:szCs w:val="28"/>
        </w:rPr>
        <w:br/>
      </w:r>
      <w:r w:rsidRPr="00CA0465">
        <w:rPr>
          <w:rFonts w:ascii="Times New Roman" w:hAnsi="Times New Roman" w:cs="Times New Roman"/>
          <w:sz w:val="28"/>
          <w:szCs w:val="28"/>
        </w:rPr>
        <w:sym w:font="Symbol" w:char="F0B7"/>
      </w:r>
      <w:r w:rsidRPr="00CA0465">
        <w:rPr>
          <w:rFonts w:ascii="Times New Roman" w:hAnsi="Times New Roman" w:cs="Times New Roman"/>
          <w:sz w:val="28"/>
          <w:szCs w:val="28"/>
        </w:rPr>
        <w:t xml:space="preserve"> How do people use this landscape in different ways? </w:t>
      </w:r>
      <w:r>
        <w:rPr>
          <w:rFonts w:ascii="Times New Roman" w:hAnsi="Times New Roman" w:cs="Times New Roman"/>
          <w:sz w:val="28"/>
          <w:szCs w:val="28"/>
        </w:rPr>
        <w:br/>
      </w:r>
      <w:r w:rsidRPr="00CA0465">
        <w:rPr>
          <w:rFonts w:ascii="Times New Roman" w:hAnsi="Times New Roman" w:cs="Times New Roman"/>
          <w:sz w:val="28"/>
          <w:szCs w:val="28"/>
        </w:rPr>
        <w:sym w:font="Symbol" w:char="F0B7"/>
      </w:r>
      <w:r w:rsidRPr="00CA0465">
        <w:rPr>
          <w:rFonts w:ascii="Times New Roman" w:hAnsi="Times New Roman" w:cs="Times New Roman"/>
          <w:sz w:val="28"/>
          <w:szCs w:val="28"/>
        </w:rPr>
        <w:t xml:space="preserve"> Are there any local ‘landmarks’? </w:t>
      </w:r>
      <w:r>
        <w:rPr>
          <w:rFonts w:ascii="Times New Roman" w:hAnsi="Times New Roman" w:cs="Times New Roman"/>
          <w:sz w:val="28"/>
          <w:szCs w:val="28"/>
        </w:rPr>
        <w:br/>
      </w:r>
      <w:r w:rsidRPr="00CA0465">
        <w:rPr>
          <w:rFonts w:ascii="Times New Roman" w:hAnsi="Times New Roman" w:cs="Times New Roman"/>
          <w:sz w:val="28"/>
          <w:szCs w:val="28"/>
        </w:rPr>
        <w:sym w:font="Symbol" w:char="F0B7"/>
      </w:r>
      <w:r w:rsidRPr="00CA0465">
        <w:rPr>
          <w:rFonts w:ascii="Times New Roman" w:hAnsi="Times New Roman" w:cs="Times New Roman"/>
          <w:sz w:val="28"/>
          <w:szCs w:val="28"/>
        </w:rPr>
        <w:t xml:space="preserve"> What types of transport links can we find? </w:t>
      </w:r>
      <w:r>
        <w:rPr>
          <w:rFonts w:ascii="Times New Roman" w:hAnsi="Times New Roman" w:cs="Times New Roman"/>
          <w:sz w:val="28"/>
          <w:szCs w:val="28"/>
        </w:rPr>
        <w:br/>
      </w:r>
      <w:r w:rsidRPr="00CA0465">
        <w:rPr>
          <w:rFonts w:ascii="Times New Roman" w:hAnsi="Times New Roman" w:cs="Times New Roman"/>
          <w:sz w:val="28"/>
          <w:szCs w:val="28"/>
        </w:rPr>
        <w:sym w:font="Symbol" w:char="F0B7"/>
      </w:r>
      <w:r w:rsidRPr="00CA0465">
        <w:rPr>
          <w:rFonts w:ascii="Times New Roman" w:hAnsi="Times New Roman" w:cs="Times New Roman"/>
          <w:sz w:val="28"/>
          <w:szCs w:val="28"/>
        </w:rPr>
        <w:t xml:space="preserve"> What evidence is there of connections to other places? </w:t>
      </w:r>
      <w:r>
        <w:rPr>
          <w:rFonts w:ascii="Times New Roman" w:hAnsi="Times New Roman" w:cs="Times New Roman"/>
          <w:sz w:val="28"/>
          <w:szCs w:val="28"/>
        </w:rPr>
        <w:br/>
      </w:r>
      <w:r w:rsidRPr="00CA0465">
        <w:rPr>
          <w:rFonts w:ascii="Times New Roman" w:hAnsi="Times New Roman" w:cs="Times New Roman"/>
          <w:sz w:val="28"/>
          <w:szCs w:val="28"/>
        </w:rPr>
        <w:sym w:font="Symbol" w:char="F0B7"/>
      </w:r>
      <w:r w:rsidRPr="00CA0465">
        <w:rPr>
          <w:rFonts w:ascii="Times New Roman" w:hAnsi="Times New Roman" w:cs="Times New Roman"/>
          <w:sz w:val="28"/>
          <w:szCs w:val="28"/>
        </w:rPr>
        <w:t xml:space="preserve"> What was this place like in the past? </w:t>
      </w:r>
      <w:r>
        <w:rPr>
          <w:rFonts w:ascii="Times New Roman" w:hAnsi="Times New Roman" w:cs="Times New Roman"/>
          <w:sz w:val="28"/>
          <w:szCs w:val="28"/>
        </w:rPr>
        <w:br/>
      </w:r>
      <w:r w:rsidRPr="00CA0465">
        <w:rPr>
          <w:rFonts w:ascii="Times New Roman" w:hAnsi="Times New Roman" w:cs="Times New Roman"/>
          <w:sz w:val="28"/>
          <w:szCs w:val="28"/>
        </w:rPr>
        <w:sym w:font="Symbol" w:char="F0B7"/>
      </w:r>
      <w:r w:rsidRPr="00CA0465">
        <w:rPr>
          <w:rFonts w:ascii="Times New Roman" w:hAnsi="Times New Roman" w:cs="Times New Roman"/>
          <w:sz w:val="28"/>
          <w:szCs w:val="28"/>
        </w:rPr>
        <w:t xml:space="preserve"> How and why is it changing? </w:t>
      </w:r>
      <w:r>
        <w:rPr>
          <w:rFonts w:ascii="Times New Roman" w:hAnsi="Times New Roman" w:cs="Times New Roman"/>
          <w:sz w:val="28"/>
          <w:szCs w:val="28"/>
        </w:rPr>
        <w:br/>
      </w:r>
      <w:r w:rsidRPr="00CA0465">
        <w:rPr>
          <w:rFonts w:ascii="Times New Roman" w:hAnsi="Times New Roman" w:cs="Times New Roman"/>
          <w:sz w:val="28"/>
          <w:szCs w:val="28"/>
        </w:rPr>
        <w:sym w:font="Symbol" w:char="F0B7"/>
      </w:r>
      <w:r w:rsidRPr="00CA0465">
        <w:rPr>
          <w:rFonts w:ascii="Times New Roman" w:hAnsi="Times New Roman" w:cs="Times New Roman"/>
          <w:sz w:val="28"/>
          <w:szCs w:val="28"/>
        </w:rPr>
        <w:t xml:space="preserve"> How is it similar or different to other localities that are being studied?</w:t>
      </w:r>
    </w:p>
    <w:p w:rsidR="00CA0465" w:rsidRPr="00CA0465" w:rsidRDefault="00CA046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A0465" w:rsidRPr="00CA0465" w:rsidRDefault="00CA0465">
      <w:pPr>
        <w:rPr>
          <w:rFonts w:ascii="Times New Roman" w:hAnsi="Times New Roman" w:cs="Times New Roman"/>
          <w:sz w:val="28"/>
          <w:szCs w:val="28"/>
          <w:u w:val="single"/>
        </w:rPr>
      </w:pPr>
      <w:r w:rsidRPr="00CA0465">
        <w:rPr>
          <w:rFonts w:ascii="Times New Roman" w:hAnsi="Times New Roman" w:cs="Times New Roman"/>
          <w:sz w:val="28"/>
          <w:szCs w:val="28"/>
          <w:u w:val="single"/>
        </w:rPr>
        <w:t xml:space="preserve">Activity 2: </w:t>
      </w:r>
      <w:r w:rsidR="0086346D">
        <w:rPr>
          <w:rFonts w:ascii="Times New Roman" w:hAnsi="Times New Roman" w:cs="Times New Roman"/>
          <w:sz w:val="28"/>
          <w:szCs w:val="28"/>
          <w:u w:val="single"/>
        </w:rPr>
        <w:t xml:space="preserve">Map annotation </w:t>
      </w:r>
    </w:p>
    <w:p w:rsidR="00CA0465" w:rsidRDefault="00736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 the map provided to label and annotate.</w:t>
      </w:r>
    </w:p>
    <w:p w:rsidR="00CA0465" w:rsidRDefault="00CA0465">
      <w:pPr>
        <w:rPr>
          <w:rFonts w:ascii="Times New Roman" w:hAnsi="Times New Roman" w:cs="Times New Roman"/>
          <w:sz w:val="28"/>
          <w:szCs w:val="28"/>
        </w:rPr>
      </w:pPr>
      <w:r w:rsidRPr="00CA0465">
        <w:rPr>
          <w:rFonts w:ascii="Times New Roman" w:hAnsi="Times New Roman" w:cs="Times New Roman"/>
          <w:sz w:val="28"/>
          <w:szCs w:val="28"/>
        </w:rPr>
        <w:sym w:font="Symbol" w:char="F0B7"/>
      </w:r>
      <w:r w:rsidRPr="00CA0465">
        <w:rPr>
          <w:rFonts w:ascii="Times New Roman" w:hAnsi="Times New Roman" w:cs="Times New Roman"/>
          <w:sz w:val="28"/>
          <w:szCs w:val="28"/>
        </w:rPr>
        <w:t xml:space="preserve"> What infor</w:t>
      </w:r>
      <w:r>
        <w:rPr>
          <w:rFonts w:ascii="Times New Roman" w:hAnsi="Times New Roman" w:cs="Times New Roman"/>
          <w:sz w:val="28"/>
          <w:szCs w:val="28"/>
        </w:rPr>
        <w:t>mation can you find</w:t>
      </w:r>
      <w:r w:rsidRPr="00CA0465">
        <w:rPr>
          <w:rFonts w:ascii="Times New Roman" w:hAnsi="Times New Roman" w:cs="Times New Roman"/>
          <w:sz w:val="28"/>
          <w:szCs w:val="28"/>
        </w:rPr>
        <w:t xml:space="preserve"> e.g. are there green spaces already marked on a map? From the map symbols, can you see whether the housing is terraced, detached or semi-detached? </w:t>
      </w:r>
      <w:r>
        <w:rPr>
          <w:rFonts w:ascii="Times New Roman" w:hAnsi="Times New Roman" w:cs="Times New Roman"/>
          <w:sz w:val="28"/>
          <w:szCs w:val="28"/>
        </w:rPr>
        <w:br/>
      </w:r>
      <w:r w:rsidRPr="00CA0465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Can you</w:t>
      </w:r>
      <w:r w:rsidRPr="00CA0465">
        <w:rPr>
          <w:rFonts w:ascii="Times New Roman" w:hAnsi="Times New Roman" w:cs="Times New Roman"/>
          <w:sz w:val="28"/>
          <w:szCs w:val="28"/>
        </w:rPr>
        <w:t xml:space="preserve"> identify pla</w:t>
      </w:r>
      <w:r>
        <w:rPr>
          <w:rFonts w:ascii="Times New Roman" w:hAnsi="Times New Roman" w:cs="Times New Roman"/>
          <w:sz w:val="28"/>
          <w:szCs w:val="28"/>
        </w:rPr>
        <w:t xml:space="preserve">ces on your local map that you </w:t>
      </w:r>
      <w:r w:rsidRPr="00CA0465">
        <w:rPr>
          <w:rFonts w:ascii="Times New Roman" w:hAnsi="Times New Roman" w:cs="Times New Roman"/>
          <w:sz w:val="28"/>
          <w:szCs w:val="28"/>
        </w:rPr>
        <w:t>a</w:t>
      </w:r>
      <w:r w:rsidR="0086346D">
        <w:rPr>
          <w:rFonts w:ascii="Times New Roman" w:hAnsi="Times New Roman" w:cs="Times New Roman"/>
          <w:sz w:val="28"/>
          <w:szCs w:val="28"/>
        </w:rPr>
        <w:t>lready know about, such as your</w:t>
      </w:r>
      <w:r w:rsidRPr="00CA0465">
        <w:rPr>
          <w:rFonts w:ascii="Times New Roman" w:hAnsi="Times New Roman" w:cs="Times New Roman"/>
          <w:sz w:val="28"/>
          <w:szCs w:val="28"/>
        </w:rPr>
        <w:t xml:space="preserve"> homes or places of local interest?</w:t>
      </w:r>
      <w:r>
        <w:rPr>
          <w:rFonts w:ascii="Times New Roman" w:hAnsi="Times New Roman" w:cs="Times New Roman"/>
          <w:sz w:val="28"/>
          <w:szCs w:val="28"/>
        </w:rPr>
        <w:br/>
      </w:r>
      <w:r w:rsidRPr="00CA0465">
        <w:rPr>
          <w:rFonts w:ascii="Times New Roman" w:hAnsi="Times New Roman" w:cs="Times New Roman"/>
          <w:sz w:val="28"/>
          <w:szCs w:val="28"/>
        </w:rPr>
        <w:sym w:font="Symbol" w:char="F0B7"/>
      </w:r>
      <w:r w:rsidRPr="00CA0465">
        <w:rPr>
          <w:rFonts w:ascii="Times New Roman" w:hAnsi="Times New Roman" w:cs="Times New Roman"/>
          <w:sz w:val="28"/>
          <w:szCs w:val="28"/>
        </w:rPr>
        <w:t xml:space="preserve"> What physical features can you identify from the map e.g. streams and rivers, hills and valleys, woodland or fields? </w:t>
      </w:r>
      <w:r>
        <w:rPr>
          <w:rFonts w:ascii="Times New Roman" w:hAnsi="Times New Roman" w:cs="Times New Roman"/>
          <w:sz w:val="28"/>
          <w:szCs w:val="28"/>
        </w:rPr>
        <w:br/>
      </w:r>
      <w:r w:rsidRPr="00CA0465">
        <w:rPr>
          <w:rFonts w:ascii="Times New Roman" w:hAnsi="Times New Roman" w:cs="Times New Roman"/>
          <w:sz w:val="28"/>
          <w:szCs w:val="28"/>
        </w:rPr>
        <w:sym w:font="Symbol" w:char="F0B7"/>
      </w:r>
      <w:r w:rsidRPr="00CA0465">
        <w:rPr>
          <w:rFonts w:ascii="Times New Roman" w:hAnsi="Times New Roman" w:cs="Times New Roman"/>
          <w:sz w:val="28"/>
          <w:szCs w:val="28"/>
        </w:rPr>
        <w:t xml:space="preserve"> Can you identify areas where pupils should be particularly aware of issues to do with safety e.g. crossing a road, near the edge of a water course or railway?</w:t>
      </w:r>
    </w:p>
    <w:p w:rsidR="0086346D" w:rsidRDefault="0086346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CA0465" w:rsidRPr="00CA0465" w:rsidRDefault="00CA0465">
      <w:pPr>
        <w:rPr>
          <w:rFonts w:ascii="Times New Roman" w:hAnsi="Times New Roman" w:cs="Times New Roman"/>
          <w:sz w:val="32"/>
          <w:szCs w:val="32"/>
          <w:u w:val="single"/>
        </w:rPr>
      </w:pPr>
      <w:r w:rsidRPr="00CA0465">
        <w:rPr>
          <w:rFonts w:ascii="Times New Roman" w:hAnsi="Times New Roman" w:cs="Times New Roman"/>
          <w:sz w:val="32"/>
          <w:szCs w:val="32"/>
          <w:u w:val="single"/>
        </w:rPr>
        <w:lastRenderedPageBreak/>
        <w:t>Activity 3</w:t>
      </w:r>
      <w:r w:rsidR="0086346D">
        <w:rPr>
          <w:rFonts w:ascii="Times New Roman" w:hAnsi="Times New Roman" w:cs="Times New Roman"/>
          <w:sz w:val="32"/>
          <w:szCs w:val="32"/>
          <w:u w:val="single"/>
        </w:rPr>
        <w:t>: Recording data in the field</w:t>
      </w:r>
    </w:p>
    <w:p w:rsidR="00057681" w:rsidRDefault="00057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You can record your data from your</w:t>
      </w:r>
      <w:r w:rsidR="00CA0465" w:rsidRPr="00CA0465">
        <w:rPr>
          <w:rFonts w:ascii="Times New Roman" w:hAnsi="Times New Roman" w:cs="Times New Roman"/>
          <w:sz w:val="28"/>
          <w:szCs w:val="28"/>
        </w:rPr>
        <w:t xml:space="preserve"> fieldwork in many different ways including</w:t>
      </w:r>
      <w:r w:rsidR="0086346D">
        <w:rPr>
          <w:rFonts w:ascii="Times New Roman" w:hAnsi="Times New Roman" w:cs="Times New Roman"/>
          <w:sz w:val="28"/>
          <w:szCs w:val="28"/>
        </w:rPr>
        <w:t xml:space="preserve"> one or more of the following</w:t>
      </w:r>
      <w:r w:rsidR="00CA0465" w:rsidRPr="00CA046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 w:rsidR="00CA0465" w:rsidRPr="00CA0465">
        <w:rPr>
          <w:rFonts w:ascii="Times New Roman" w:hAnsi="Times New Roman" w:cs="Times New Roman"/>
          <w:sz w:val="28"/>
          <w:szCs w:val="28"/>
        </w:rPr>
        <w:sym w:font="Symbol" w:char="F0B7"/>
      </w:r>
      <w:r w:rsidR="00CA0465" w:rsidRPr="00CA0465">
        <w:rPr>
          <w:rFonts w:ascii="Times New Roman" w:hAnsi="Times New Roman" w:cs="Times New Roman"/>
          <w:sz w:val="28"/>
          <w:szCs w:val="28"/>
        </w:rPr>
        <w:t xml:space="preserve"> Annotating a base map with information </w:t>
      </w:r>
    </w:p>
    <w:p w:rsidR="00057681" w:rsidRDefault="00CA0465">
      <w:pPr>
        <w:rPr>
          <w:rFonts w:ascii="Times New Roman" w:hAnsi="Times New Roman" w:cs="Times New Roman"/>
          <w:sz w:val="28"/>
          <w:szCs w:val="28"/>
        </w:rPr>
      </w:pPr>
      <w:r w:rsidRPr="00CA0465">
        <w:rPr>
          <w:rFonts w:ascii="Times New Roman" w:hAnsi="Times New Roman" w:cs="Times New Roman"/>
          <w:sz w:val="28"/>
          <w:szCs w:val="28"/>
        </w:rPr>
        <w:sym w:font="Symbol" w:char="F0B7"/>
      </w:r>
      <w:r w:rsidRPr="00CA0465">
        <w:rPr>
          <w:rFonts w:ascii="Times New Roman" w:hAnsi="Times New Roman" w:cs="Times New Roman"/>
          <w:sz w:val="28"/>
          <w:szCs w:val="28"/>
        </w:rPr>
        <w:t xml:space="preserve"> Field sketches of different scenes, s</w:t>
      </w:r>
      <w:r w:rsidR="00057681">
        <w:rPr>
          <w:rFonts w:ascii="Times New Roman" w:hAnsi="Times New Roman" w:cs="Times New Roman"/>
          <w:sz w:val="28"/>
          <w:szCs w:val="28"/>
        </w:rPr>
        <w:t>treet-</w:t>
      </w:r>
      <w:proofErr w:type="spellStart"/>
      <w:r w:rsidR="00057681">
        <w:rPr>
          <w:rFonts w:ascii="Times New Roman" w:hAnsi="Times New Roman" w:cs="Times New Roman"/>
          <w:sz w:val="28"/>
          <w:szCs w:val="28"/>
        </w:rPr>
        <w:t>scapes</w:t>
      </w:r>
      <w:proofErr w:type="spellEnd"/>
      <w:r w:rsidR="00057681">
        <w:rPr>
          <w:rFonts w:ascii="Times New Roman" w:hAnsi="Times New Roman" w:cs="Times New Roman"/>
          <w:sz w:val="28"/>
          <w:szCs w:val="28"/>
        </w:rPr>
        <w:t xml:space="preserve"> or views that you </w:t>
      </w:r>
      <w:r w:rsidRPr="00CA0465">
        <w:rPr>
          <w:rFonts w:ascii="Times New Roman" w:hAnsi="Times New Roman" w:cs="Times New Roman"/>
          <w:sz w:val="28"/>
          <w:szCs w:val="28"/>
        </w:rPr>
        <w:t xml:space="preserve">see </w:t>
      </w:r>
      <w:r w:rsidR="00057681">
        <w:rPr>
          <w:rFonts w:ascii="Times New Roman" w:hAnsi="Times New Roman" w:cs="Times New Roman"/>
          <w:sz w:val="28"/>
          <w:szCs w:val="28"/>
        </w:rPr>
        <w:br/>
      </w:r>
      <w:r w:rsidRPr="00CA0465">
        <w:rPr>
          <w:rFonts w:ascii="Times New Roman" w:hAnsi="Times New Roman" w:cs="Times New Roman"/>
          <w:sz w:val="28"/>
          <w:szCs w:val="28"/>
        </w:rPr>
        <w:sym w:font="Symbol" w:char="F0B7"/>
      </w:r>
      <w:r w:rsidRPr="00CA0465">
        <w:rPr>
          <w:rFonts w:ascii="Times New Roman" w:hAnsi="Times New Roman" w:cs="Times New Roman"/>
          <w:sz w:val="28"/>
          <w:szCs w:val="28"/>
        </w:rPr>
        <w:t xml:space="preserve"> Taking photographs and recording t</w:t>
      </w:r>
      <w:r w:rsidR="00057681">
        <w:rPr>
          <w:rFonts w:ascii="Times New Roman" w:hAnsi="Times New Roman" w:cs="Times New Roman"/>
          <w:sz w:val="28"/>
          <w:szCs w:val="28"/>
        </w:rPr>
        <w:t>he location and information you</w:t>
      </w:r>
      <w:r w:rsidRPr="00CA0465">
        <w:rPr>
          <w:rFonts w:ascii="Times New Roman" w:hAnsi="Times New Roman" w:cs="Times New Roman"/>
          <w:sz w:val="28"/>
          <w:szCs w:val="28"/>
        </w:rPr>
        <w:t xml:space="preserve"> are collecting. </w:t>
      </w:r>
    </w:p>
    <w:p w:rsidR="00CA0465" w:rsidRDefault="00CA0465">
      <w:pPr>
        <w:rPr>
          <w:rFonts w:ascii="Times New Roman" w:hAnsi="Times New Roman" w:cs="Times New Roman"/>
          <w:sz w:val="28"/>
          <w:szCs w:val="28"/>
        </w:rPr>
      </w:pPr>
      <w:r w:rsidRPr="00CA0465">
        <w:rPr>
          <w:rFonts w:ascii="Times New Roman" w:hAnsi="Times New Roman" w:cs="Times New Roman"/>
          <w:sz w:val="28"/>
          <w:szCs w:val="28"/>
        </w:rPr>
        <w:t xml:space="preserve">The following table could be adapted </w:t>
      </w:r>
      <w:r w:rsidR="0086346D">
        <w:rPr>
          <w:rFonts w:ascii="Times New Roman" w:hAnsi="Times New Roman" w:cs="Times New Roman"/>
          <w:sz w:val="28"/>
          <w:szCs w:val="28"/>
        </w:rPr>
        <w:t xml:space="preserve">and used </w:t>
      </w:r>
      <w:r w:rsidRPr="00CA0465">
        <w:rPr>
          <w:rFonts w:ascii="Times New Roman" w:hAnsi="Times New Roman" w:cs="Times New Roman"/>
          <w:sz w:val="28"/>
          <w:szCs w:val="28"/>
        </w:rPr>
        <w:t>for this</w:t>
      </w:r>
      <w:r w:rsidR="0005768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57681" w:rsidTr="00057681">
        <w:tc>
          <w:tcPr>
            <w:tcW w:w="3005" w:type="dxa"/>
          </w:tcPr>
          <w:p w:rsidR="00057681" w:rsidRDefault="0005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681">
              <w:rPr>
                <w:rFonts w:ascii="Times New Roman" w:hAnsi="Times New Roman" w:cs="Times New Roman"/>
                <w:sz w:val="28"/>
                <w:szCs w:val="28"/>
              </w:rPr>
              <w:t>Can we find the following in 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ur local area?</w:t>
            </w:r>
          </w:p>
        </w:tc>
        <w:tc>
          <w:tcPr>
            <w:tcW w:w="3005" w:type="dxa"/>
          </w:tcPr>
          <w:p w:rsidR="00057681" w:rsidRDefault="0005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Evidence </w:t>
            </w:r>
          </w:p>
        </w:tc>
        <w:tc>
          <w:tcPr>
            <w:tcW w:w="3006" w:type="dxa"/>
          </w:tcPr>
          <w:p w:rsidR="00057681" w:rsidRDefault="0005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Location </w:t>
            </w:r>
          </w:p>
        </w:tc>
      </w:tr>
      <w:tr w:rsidR="00057681" w:rsidTr="00057681">
        <w:tc>
          <w:tcPr>
            <w:tcW w:w="3005" w:type="dxa"/>
          </w:tcPr>
          <w:p w:rsidR="00057681" w:rsidRDefault="0005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Terrace house </w:t>
            </w:r>
          </w:p>
        </w:tc>
        <w:tc>
          <w:tcPr>
            <w:tcW w:w="3005" w:type="dxa"/>
          </w:tcPr>
          <w:p w:rsidR="00057681" w:rsidRDefault="0005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Field sketch/photograph</w:t>
            </w:r>
          </w:p>
        </w:tc>
        <w:tc>
          <w:tcPr>
            <w:tcW w:w="3006" w:type="dxa"/>
          </w:tcPr>
          <w:p w:rsidR="00057681" w:rsidRDefault="0005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Street name/grid reference</w:t>
            </w:r>
          </w:p>
        </w:tc>
      </w:tr>
      <w:tr w:rsidR="00057681" w:rsidTr="00057681">
        <w:tc>
          <w:tcPr>
            <w:tcW w:w="3005" w:type="dxa"/>
          </w:tcPr>
          <w:p w:rsidR="00057681" w:rsidRDefault="0005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Semi-detached house </w:t>
            </w:r>
          </w:p>
        </w:tc>
        <w:tc>
          <w:tcPr>
            <w:tcW w:w="3005" w:type="dxa"/>
          </w:tcPr>
          <w:p w:rsidR="00057681" w:rsidRDefault="00057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057681" w:rsidRDefault="00057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46D" w:rsidTr="00057681">
        <w:tc>
          <w:tcPr>
            <w:tcW w:w="3005" w:type="dxa"/>
          </w:tcPr>
          <w:p w:rsidR="0086346D" w:rsidRDefault="00863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detached house </w:t>
            </w:r>
          </w:p>
        </w:tc>
        <w:tc>
          <w:tcPr>
            <w:tcW w:w="3005" w:type="dxa"/>
          </w:tcPr>
          <w:p w:rsidR="0086346D" w:rsidRDefault="0086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86346D" w:rsidRDefault="0086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681" w:rsidTr="00057681">
        <w:tc>
          <w:tcPr>
            <w:tcW w:w="3005" w:type="dxa"/>
          </w:tcPr>
          <w:p w:rsidR="00057681" w:rsidRDefault="0005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river </w:t>
            </w:r>
          </w:p>
        </w:tc>
        <w:tc>
          <w:tcPr>
            <w:tcW w:w="3005" w:type="dxa"/>
          </w:tcPr>
          <w:p w:rsidR="00057681" w:rsidRDefault="00057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057681" w:rsidRDefault="00057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681" w:rsidTr="00057681">
        <w:tc>
          <w:tcPr>
            <w:tcW w:w="3005" w:type="dxa"/>
          </w:tcPr>
          <w:p w:rsidR="00057681" w:rsidRDefault="0005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park </w:t>
            </w:r>
          </w:p>
        </w:tc>
        <w:tc>
          <w:tcPr>
            <w:tcW w:w="3005" w:type="dxa"/>
          </w:tcPr>
          <w:p w:rsidR="00057681" w:rsidRDefault="00057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057681" w:rsidRDefault="00057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681" w:rsidTr="00057681">
        <w:tc>
          <w:tcPr>
            <w:tcW w:w="3005" w:type="dxa"/>
          </w:tcPr>
          <w:p w:rsidR="00057681" w:rsidRDefault="00863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shop </w:t>
            </w:r>
          </w:p>
        </w:tc>
        <w:tc>
          <w:tcPr>
            <w:tcW w:w="3005" w:type="dxa"/>
          </w:tcPr>
          <w:p w:rsidR="00057681" w:rsidRDefault="00057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057681" w:rsidRDefault="00057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46D" w:rsidTr="00057681">
        <w:tc>
          <w:tcPr>
            <w:tcW w:w="3005" w:type="dxa"/>
          </w:tcPr>
          <w:p w:rsidR="0086346D" w:rsidRDefault="00863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restaurant </w:t>
            </w:r>
          </w:p>
        </w:tc>
        <w:tc>
          <w:tcPr>
            <w:tcW w:w="3005" w:type="dxa"/>
          </w:tcPr>
          <w:p w:rsidR="0086346D" w:rsidRDefault="0086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86346D" w:rsidRDefault="0086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46D" w:rsidTr="00057681">
        <w:tc>
          <w:tcPr>
            <w:tcW w:w="3005" w:type="dxa"/>
          </w:tcPr>
          <w:p w:rsidR="0086346D" w:rsidRDefault="00863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protected green space</w:t>
            </w:r>
          </w:p>
        </w:tc>
        <w:tc>
          <w:tcPr>
            <w:tcW w:w="3005" w:type="dxa"/>
          </w:tcPr>
          <w:p w:rsidR="0086346D" w:rsidRDefault="0086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86346D" w:rsidRDefault="0086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46D" w:rsidTr="00057681">
        <w:tc>
          <w:tcPr>
            <w:tcW w:w="3005" w:type="dxa"/>
          </w:tcPr>
          <w:p w:rsidR="0086346D" w:rsidRDefault="00863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school</w:t>
            </w:r>
          </w:p>
        </w:tc>
        <w:tc>
          <w:tcPr>
            <w:tcW w:w="3005" w:type="dxa"/>
          </w:tcPr>
          <w:p w:rsidR="0086346D" w:rsidRDefault="0086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86346D" w:rsidRDefault="0086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46D" w:rsidTr="00057681">
        <w:tc>
          <w:tcPr>
            <w:tcW w:w="3005" w:type="dxa"/>
          </w:tcPr>
          <w:p w:rsidR="0086346D" w:rsidRDefault="00863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etc</w:t>
            </w:r>
            <w:proofErr w:type="spellEnd"/>
          </w:p>
        </w:tc>
        <w:tc>
          <w:tcPr>
            <w:tcW w:w="3005" w:type="dxa"/>
          </w:tcPr>
          <w:p w:rsidR="0086346D" w:rsidRDefault="0086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86346D" w:rsidRDefault="0086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681" w:rsidRDefault="00057681">
      <w:pPr>
        <w:rPr>
          <w:rFonts w:ascii="Times New Roman" w:hAnsi="Times New Roman" w:cs="Times New Roman"/>
          <w:sz w:val="28"/>
          <w:szCs w:val="28"/>
        </w:rPr>
      </w:pPr>
    </w:p>
    <w:p w:rsidR="00CA0465" w:rsidRDefault="00346318" w:rsidP="00346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6318">
        <w:rPr>
          <w:rFonts w:ascii="Times New Roman" w:hAnsi="Times New Roman" w:cs="Times New Roman"/>
          <w:sz w:val="28"/>
          <w:szCs w:val="28"/>
        </w:rPr>
        <w:t>Col</w:t>
      </w:r>
      <w:r>
        <w:rPr>
          <w:rFonts w:ascii="Times New Roman" w:hAnsi="Times New Roman" w:cs="Times New Roman"/>
          <w:sz w:val="28"/>
          <w:szCs w:val="28"/>
        </w:rPr>
        <w:t>lecting the views of people you</w:t>
      </w:r>
      <w:r w:rsidR="00F90EE6">
        <w:rPr>
          <w:rFonts w:ascii="Times New Roman" w:hAnsi="Times New Roman" w:cs="Times New Roman"/>
          <w:sz w:val="28"/>
          <w:szCs w:val="28"/>
        </w:rPr>
        <w:t xml:space="preserve"> might meet during your</w:t>
      </w:r>
      <w:r w:rsidRPr="00346318">
        <w:rPr>
          <w:rFonts w:ascii="Times New Roman" w:hAnsi="Times New Roman" w:cs="Times New Roman"/>
          <w:sz w:val="28"/>
          <w:szCs w:val="28"/>
        </w:rPr>
        <w:t xml:space="preserve"> fieldwork such as local shop keepers or office workers (it can be useful to ‘prime’ a couple of friendly local contacts before visiting them) or people who might be in the local area.</w:t>
      </w:r>
    </w:p>
    <w:p w:rsidR="00346318" w:rsidRDefault="00346318" w:rsidP="00346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6318">
        <w:rPr>
          <w:rFonts w:ascii="Times New Roman" w:hAnsi="Times New Roman" w:cs="Times New Roman"/>
          <w:sz w:val="28"/>
          <w:szCs w:val="28"/>
        </w:rPr>
        <w:t>Completing tally charts to record the number of certain types of features e.g. different types of housing, lan</w:t>
      </w:r>
      <w:r w:rsidR="0086346D">
        <w:rPr>
          <w:rFonts w:ascii="Times New Roman" w:hAnsi="Times New Roman" w:cs="Times New Roman"/>
          <w:sz w:val="28"/>
          <w:szCs w:val="28"/>
        </w:rPr>
        <w:t xml:space="preserve">d-use or shops. </w:t>
      </w:r>
    </w:p>
    <w:p w:rsidR="0086346D" w:rsidRDefault="0086346D" w:rsidP="00346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346D">
        <w:rPr>
          <w:rFonts w:ascii="Times New Roman" w:hAnsi="Times New Roman" w:cs="Times New Roman"/>
          <w:sz w:val="28"/>
          <w:szCs w:val="28"/>
        </w:rPr>
        <w:t>Adapt the following key to design appropriate symbols to identify the different types of shops and other uses found on your high street.</w:t>
      </w:r>
    </w:p>
    <w:p w:rsidR="0086346D" w:rsidRDefault="0086346D" w:rsidP="0086346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06"/>
        <w:gridCol w:w="4090"/>
      </w:tblGrid>
      <w:tr w:rsidR="0086346D" w:rsidTr="0086346D">
        <w:tc>
          <w:tcPr>
            <w:tcW w:w="4508" w:type="dxa"/>
          </w:tcPr>
          <w:p w:rsidR="0086346D" w:rsidRDefault="0086346D" w:rsidP="0086346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Building Use </w:t>
            </w:r>
          </w:p>
        </w:tc>
        <w:tc>
          <w:tcPr>
            <w:tcW w:w="4508" w:type="dxa"/>
          </w:tcPr>
          <w:p w:rsidR="0086346D" w:rsidRDefault="0086346D" w:rsidP="0086346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46D" w:rsidTr="0086346D">
        <w:tc>
          <w:tcPr>
            <w:tcW w:w="4508" w:type="dxa"/>
          </w:tcPr>
          <w:p w:rsidR="0086346D" w:rsidRDefault="0086346D" w:rsidP="0086346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Restaurant or café </w:t>
            </w:r>
          </w:p>
        </w:tc>
        <w:tc>
          <w:tcPr>
            <w:tcW w:w="4508" w:type="dxa"/>
          </w:tcPr>
          <w:p w:rsidR="0086346D" w:rsidRDefault="0086346D" w:rsidP="0086346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46D" w:rsidTr="0086346D">
        <w:tc>
          <w:tcPr>
            <w:tcW w:w="4508" w:type="dxa"/>
          </w:tcPr>
          <w:p w:rsidR="0086346D" w:rsidRDefault="0086346D" w:rsidP="0086346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Bank or post office </w:t>
            </w:r>
          </w:p>
        </w:tc>
        <w:tc>
          <w:tcPr>
            <w:tcW w:w="4508" w:type="dxa"/>
          </w:tcPr>
          <w:p w:rsidR="0086346D" w:rsidRDefault="0086346D" w:rsidP="0086346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46D" w:rsidTr="0086346D">
        <w:tc>
          <w:tcPr>
            <w:tcW w:w="4508" w:type="dxa"/>
          </w:tcPr>
          <w:p w:rsidR="0086346D" w:rsidRDefault="0086346D" w:rsidP="0086346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Office or estate agent </w:t>
            </w:r>
          </w:p>
        </w:tc>
        <w:tc>
          <w:tcPr>
            <w:tcW w:w="4508" w:type="dxa"/>
          </w:tcPr>
          <w:p w:rsidR="0086346D" w:rsidRDefault="0086346D" w:rsidP="0086346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46D" w:rsidTr="0086346D">
        <w:tc>
          <w:tcPr>
            <w:tcW w:w="4508" w:type="dxa"/>
          </w:tcPr>
          <w:p w:rsidR="0086346D" w:rsidRDefault="0086346D" w:rsidP="0086346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Chemist or dentist </w:t>
            </w:r>
          </w:p>
        </w:tc>
        <w:tc>
          <w:tcPr>
            <w:tcW w:w="4508" w:type="dxa"/>
          </w:tcPr>
          <w:p w:rsidR="0086346D" w:rsidRDefault="0086346D" w:rsidP="0086346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46D" w:rsidTr="0086346D">
        <w:tc>
          <w:tcPr>
            <w:tcW w:w="4508" w:type="dxa"/>
          </w:tcPr>
          <w:p w:rsidR="0086346D" w:rsidRDefault="0086346D" w:rsidP="0086346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Clothes or shoe shop </w:t>
            </w:r>
          </w:p>
        </w:tc>
        <w:tc>
          <w:tcPr>
            <w:tcW w:w="4508" w:type="dxa"/>
          </w:tcPr>
          <w:p w:rsidR="0086346D" w:rsidRDefault="0086346D" w:rsidP="0086346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46D" w:rsidTr="0086346D">
        <w:tc>
          <w:tcPr>
            <w:tcW w:w="4508" w:type="dxa"/>
          </w:tcPr>
          <w:p w:rsidR="0086346D" w:rsidRDefault="0086346D" w:rsidP="0086346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Food shop </w:t>
            </w:r>
          </w:p>
        </w:tc>
        <w:tc>
          <w:tcPr>
            <w:tcW w:w="4508" w:type="dxa"/>
          </w:tcPr>
          <w:p w:rsidR="0086346D" w:rsidRDefault="0086346D" w:rsidP="0086346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46D" w:rsidTr="0086346D">
        <w:tc>
          <w:tcPr>
            <w:tcW w:w="4508" w:type="dxa"/>
          </w:tcPr>
          <w:p w:rsidR="0086346D" w:rsidRDefault="0086346D" w:rsidP="0086346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Sports facility </w:t>
            </w:r>
          </w:p>
        </w:tc>
        <w:tc>
          <w:tcPr>
            <w:tcW w:w="4508" w:type="dxa"/>
          </w:tcPr>
          <w:p w:rsidR="0086346D" w:rsidRDefault="0086346D" w:rsidP="0086346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46D" w:rsidTr="0086346D">
        <w:tc>
          <w:tcPr>
            <w:tcW w:w="4508" w:type="dxa"/>
          </w:tcPr>
          <w:p w:rsidR="0086346D" w:rsidRDefault="0086346D" w:rsidP="0086346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Hair and beauty salon </w:t>
            </w:r>
          </w:p>
        </w:tc>
        <w:tc>
          <w:tcPr>
            <w:tcW w:w="4508" w:type="dxa"/>
          </w:tcPr>
          <w:p w:rsidR="0086346D" w:rsidRDefault="0086346D" w:rsidP="0086346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46D" w:rsidTr="0086346D">
        <w:tc>
          <w:tcPr>
            <w:tcW w:w="4508" w:type="dxa"/>
          </w:tcPr>
          <w:p w:rsidR="0086346D" w:rsidRDefault="0086346D" w:rsidP="0086346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Place of worship </w:t>
            </w:r>
          </w:p>
        </w:tc>
        <w:tc>
          <w:tcPr>
            <w:tcW w:w="4508" w:type="dxa"/>
          </w:tcPr>
          <w:p w:rsidR="0086346D" w:rsidRDefault="0086346D" w:rsidP="0086346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346D" w:rsidRDefault="0086346D" w:rsidP="0086346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6346D" w:rsidRPr="00736F91" w:rsidRDefault="0086346D" w:rsidP="0086346D">
      <w:pPr>
        <w:pStyle w:val="ListParagraph"/>
        <w:rPr>
          <w:rFonts w:ascii="Times New Roman" w:hAnsi="Times New Roman" w:cs="Times New Roman"/>
          <w:sz w:val="28"/>
          <w:szCs w:val="28"/>
          <w:u w:val="single"/>
        </w:rPr>
      </w:pPr>
      <w:r w:rsidRPr="00736F91">
        <w:rPr>
          <w:rFonts w:ascii="Times New Roman" w:hAnsi="Times New Roman" w:cs="Times New Roman"/>
          <w:sz w:val="28"/>
          <w:szCs w:val="28"/>
          <w:u w:val="single"/>
        </w:rPr>
        <w:t xml:space="preserve">Activity 4: Presenting your results </w:t>
      </w:r>
    </w:p>
    <w:p w:rsidR="0086346D" w:rsidRDefault="0086346D" w:rsidP="0086346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36F91" w:rsidRDefault="00736F91" w:rsidP="0086346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are many creative ways you can choose to share the information you have collected through your fieldwork. </w:t>
      </w:r>
    </w:p>
    <w:p w:rsidR="00736F91" w:rsidRDefault="00736F91" w:rsidP="0086346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Choose one or more of the following: </w:t>
      </w:r>
    </w:p>
    <w:p w:rsidR="00736F91" w:rsidRDefault="00736F91" w:rsidP="00736F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Create a land-use map of your local area with a key and symbols and annotated sketches or photos (including aerial photographs) to record the information from your field notes. </w:t>
      </w:r>
    </w:p>
    <w:p w:rsidR="00736F91" w:rsidRDefault="00736F91" w:rsidP="00736F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Build </w:t>
      </w:r>
      <w:r w:rsidR="00812E7A">
        <w:rPr>
          <w:rFonts w:ascii="Times New Roman" w:hAnsi="Times New Roman" w:cs="Times New Roman"/>
          <w:sz w:val="28"/>
          <w:szCs w:val="28"/>
        </w:rPr>
        <w:t>a model of the high-street or o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ther local place using your information to identify key buildings and their uses. </w:t>
      </w:r>
    </w:p>
    <w:p w:rsidR="00736F91" w:rsidRDefault="00736F91" w:rsidP="00736F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 tourist guide (and do include a map) to advertise your local area to other people.</w:t>
      </w:r>
    </w:p>
    <w:p w:rsidR="00736F91" w:rsidRDefault="00736F91" w:rsidP="00736F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Create a pie chart/graph using the information gathered in tables and charts. </w:t>
      </w:r>
      <w:r w:rsidR="00F90EE6">
        <w:rPr>
          <w:rFonts w:ascii="Times New Roman" w:hAnsi="Times New Roman" w:cs="Times New Roman"/>
          <w:sz w:val="28"/>
          <w:szCs w:val="28"/>
        </w:rPr>
        <w:t xml:space="preserve">For example, a pie chart to show building use in your local area. </w:t>
      </w:r>
    </w:p>
    <w:p w:rsidR="00736F91" w:rsidRDefault="00736F91" w:rsidP="00736F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Route planning locally. Write routes (using correct geographical terms for direction and using coordinates etc.) for a different range of routes </w:t>
      </w:r>
      <w:r w:rsidR="00F90EE6">
        <w:rPr>
          <w:rFonts w:ascii="Times New Roman" w:hAnsi="Times New Roman" w:cs="Times New Roman"/>
          <w:sz w:val="28"/>
          <w:szCs w:val="28"/>
        </w:rPr>
        <w:t>e.g.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F91">
        <w:rPr>
          <w:rFonts w:ascii="Times New Roman" w:hAnsi="Times New Roman" w:cs="Times New Roman"/>
          <w:sz w:val="28"/>
          <w:szCs w:val="28"/>
        </w:rPr>
        <w:t>the journey to school, visiting family and friends, a place of worship or to attend a club or sporting activity.</w:t>
      </w:r>
    </w:p>
    <w:p w:rsidR="00736F91" w:rsidRPr="00736F91" w:rsidRDefault="00736F91" w:rsidP="00736F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and publish a geographical walk as a guide to your local area. This should be based on your local map and include key points of local interest and land-marks.</w:t>
      </w:r>
    </w:p>
    <w:p w:rsidR="00736F91" w:rsidRPr="00736F91" w:rsidRDefault="00736F91" w:rsidP="00736F9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36F91" w:rsidRDefault="00736F91" w:rsidP="0086346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27"/>
        <w:gridCol w:w="3327"/>
      </w:tblGrid>
      <w:tr w:rsidR="0086346D">
        <w:trPr>
          <w:trHeight w:val="103"/>
        </w:trPr>
        <w:tc>
          <w:tcPr>
            <w:tcW w:w="3327" w:type="dxa"/>
          </w:tcPr>
          <w:p w:rsidR="0086346D" w:rsidRDefault="0086346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27" w:type="dxa"/>
          </w:tcPr>
          <w:p w:rsidR="0086346D" w:rsidRDefault="0086346D">
            <w:pPr>
              <w:pStyle w:val="Default"/>
              <w:rPr>
                <w:sz w:val="22"/>
                <w:szCs w:val="22"/>
              </w:rPr>
            </w:pPr>
          </w:p>
        </w:tc>
      </w:tr>
      <w:tr w:rsidR="0086346D">
        <w:trPr>
          <w:trHeight w:val="103"/>
        </w:trPr>
        <w:tc>
          <w:tcPr>
            <w:tcW w:w="3327" w:type="dxa"/>
          </w:tcPr>
          <w:p w:rsidR="0086346D" w:rsidRDefault="0086346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27" w:type="dxa"/>
          </w:tcPr>
          <w:p w:rsidR="0086346D" w:rsidRDefault="0086346D">
            <w:pPr>
              <w:pStyle w:val="Default"/>
              <w:rPr>
                <w:sz w:val="22"/>
                <w:szCs w:val="22"/>
              </w:rPr>
            </w:pPr>
          </w:p>
        </w:tc>
      </w:tr>
      <w:tr w:rsidR="0086346D">
        <w:trPr>
          <w:trHeight w:val="103"/>
        </w:trPr>
        <w:tc>
          <w:tcPr>
            <w:tcW w:w="3327" w:type="dxa"/>
          </w:tcPr>
          <w:p w:rsidR="0086346D" w:rsidRDefault="0086346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27" w:type="dxa"/>
          </w:tcPr>
          <w:p w:rsidR="0086346D" w:rsidRDefault="0086346D">
            <w:pPr>
              <w:pStyle w:val="Default"/>
              <w:rPr>
                <w:sz w:val="22"/>
                <w:szCs w:val="22"/>
              </w:rPr>
            </w:pPr>
          </w:p>
        </w:tc>
      </w:tr>
      <w:tr w:rsidR="0086346D">
        <w:trPr>
          <w:trHeight w:val="103"/>
        </w:trPr>
        <w:tc>
          <w:tcPr>
            <w:tcW w:w="6654" w:type="dxa"/>
            <w:gridSpan w:val="2"/>
          </w:tcPr>
          <w:p w:rsidR="0086346D" w:rsidRDefault="0086346D">
            <w:pPr>
              <w:pStyle w:val="Default"/>
              <w:rPr>
                <w:sz w:val="22"/>
                <w:szCs w:val="22"/>
              </w:rPr>
            </w:pPr>
          </w:p>
        </w:tc>
      </w:tr>
      <w:tr w:rsidR="0086346D">
        <w:trPr>
          <w:trHeight w:val="103"/>
        </w:trPr>
        <w:tc>
          <w:tcPr>
            <w:tcW w:w="6654" w:type="dxa"/>
            <w:gridSpan w:val="2"/>
          </w:tcPr>
          <w:p w:rsidR="0086346D" w:rsidRDefault="0086346D">
            <w:pPr>
              <w:pStyle w:val="Default"/>
              <w:rPr>
                <w:sz w:val="22"/>
                <w:szCs w:val="22"/>
              </w:rPr>
            </w:pPr>
          </w:p>
        </w:tc>
      </w:tr>
      <w:tr w:rsidR="0086346D">
        <w:trPr>
          <w:trHeight w:val="103"/>
        </w:trPr>
        <w:tc>
          <w:tcPr>
            <w:tcW w:w="6654" w:type="dxa"/>
            <w:gridSpan w:val="2"/>
          </w:tcPr>
          <w:p w:rsidR="0086346D" w:rsidRDefault="0086346D">
            <w:pPr>
              <w:pStyle w:val="Default"/>
              <w:rPr>
                <w:sz w:val="22"/>
                <w:szCs w:val="22"/>
              </w:rPr>
            </w:pPr>
          </w:p>
        </w:tc>
      </w:tr>
      <w:tr w:rsidR="0086346D">
        <w:trPr>
          <w:trHeight w:val="103"/>
        </w:trPr>
        <w:tc>
          <w:tcPr>
            <w:tcW w:w="6654" w:type="dxa"/>
            <w:gridSpan w:val="2"/>
          </w:tcPr>
          <w:p w:rsidR="0086346D" w:rsidRDefault="0086346D">
            <w:pPr>
              <w:pStyle w:val="Default"/>
              <w:rPr>
                <w:sz w:val="22"/>
                <w:szCs w:val="22"/>
              </w:rPr>
            </w:pPr>
          </w:p>
        </w:tc>
      </w:tr>
      <w:tr w:rsidR="0086346D">
        <w:trPr>
          <w:trHeight w:val="103"/>
        </w:trPr>
        <w:tc>
          <w:tcPr>
            <w:tcW w:w="6654" w:type="dxa"/>
            <w:gridSpan w:val="2"/>
          </w:tcPr>
          <w:p w:rsidR="0086346D" w:rsidRDefault="0086346D">
            <w:pPr>
              <w:pStyle w:val="Default"/>
              <w:rPr>
                <w:sz w:val="22"/>
                <w:szCs w:val="22"/>
              </w:rPr>
            </w:pPr>
          </w:p>
        </w:tc>
      </w:tr>
      <w:tr w:rsidR="0086346D">
        <w:trPr>
          <w:trHeight w:val="103"/>
        </w:trPr>
        <w:tc>
          <w:tcPr>
            <w:tcW w:w="6654" w:type="dxa"/>
            <w:gridSpan w:val="2"/>
          </w:tcPr>
          <w:p w:rsidR="0086346D" w:rsidRDefault="0086346D">
            <w:pPr>
              <w:pStyle w:val="Default"/>
              <w:rPr>
                <w:sz w:val="22"/>
                <w:szCs w:val="22"/>
              </w:rPr>
            </w:pPr>
          </w:p>
        </w:tc>
      </w:tr>
      <w:tr w:rsidR="0086346D">
        <w:trPr>
          <w:trHeight w:val="103"/>
        </w:trPr>
        <w:tc>
          <w:tcPr>
            <w:tcW w:w="6654" w:type="dxa"/>
            <w:gridSpan w:val="2"/>
          </w:tcPr>
          <w:p w:rsidR="0086346D" w:rsidRDefault="0086346D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6346D" w:rsidRPr="0086346D" w:rsidRDefault="0086346D" w:rsidP="0086346D">
      <w:pPr>
        <w:rPr>
          <w:rFonts w:ascii="Times New Roman" w:hAnsi="Times New Roman" w:cs="Times New Roman"/>
          <w:sz w:val="28"/>
          <w:szCs w:val="28"/>
        </w:rPr>
      </w:pPr>
    </w:p>
    <w:p w:rsidR="0086346D" w:rsidRPr="0086346D" w:rsidRDefault="0086346D" w:rsidP="0086346D">
      <w:pPr>
        <w:rPr>
          <w:rFonts w:ascii="Times New Roman" w:hAnsi="Times New Roman" w:cs="Times New Roman"/>
          <w:sz w:val="28"/>
          <w:szCs w:val="28"/>
        </w:rPr>
      </w:pPr>
    </w:p>
    <w:p w:rsidR="00346318" w:rsidRPr="00346318" w:rsidRDefault="00346318" w:rsidP="00346318">
      <w:pPr>
        <w:rPr>
          <w:rFonts w:ascii="Times New Roman" w:hAnsi="Times New Roman" w:cs="Times New Roman"/>
          <w:sz w:val="28"/>
          <w:szCs w:val="28"/>
        </w:rPr>
      </w:pPr>
    </w:p>
    <w:p w:rsidR="00CA0465" w:rsidRPr="004915B5" w:rsidRDefault="00CA0465">
      <w:pPr>
        <w:rPr>
          <w:rFonts w:ascii="Times New Roman" w:hAnsi="Times New Roman" w:cs="Times New Roman"/>
          <w:sz w:val="28"/>
          <w:szCs w:val="28"/>
        </w:rPr>
      </w:pPr>
    </w:p>
    <w:sectPr w:rsidR="00CA0465" w:rsidRPr="004915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F6FDA"/>
    <w:multiLevelType w:val="hybridMultilevel"/>
    <w:tmpl w:val="7A0A2D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D01D06"/>
    <w:multiLevelType w:val="hybridMultilevel"/>
    <w:tmpl w:val="33D2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B5"/>
    <w:rsid w:val="00024517"/>
    <w:rsid w:val="00057681"/>
    <w:rsid w:val="001F1A60"/>
    <w:rsid w:val="00346318"/>
    <w:rsid w:val="004915B5"/>
    <w:rsid w:val="00736F91"/>
    <w:rsid w:val="00812E7A"/>
    <w:rsid w:val="0086346D"/>
    <w:rsid w:val="00CA0465"/>
    <w:rsid w:val="00F9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448D6"/>
  <w15:chartTrackingRefBased/>
  <w15:docId w15:val="{81088BEA-7041-492F-AE14-66FBD773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318"/>
    <w:pPr>
      <w:ind w:left="720"/>
      <w:contextualSpacing/>
    </w:pPr>
  </w:style>
  <w:style w:type="paragraph" w:customStyle="1" w:styleId="Default">
    <w:name w:val="Default"/>
    <w:rsid w:val="008634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L. Cross</dc:creator>
  <cp:keywords/>
  <dc:description/>
  <cp:lastModifiedBy>Miss L. Cross</cp:lastModifiedBy>
  <cp:revision>6</cp:revision>
  <dcterms:created xsi:type="dcterms:W3CDTF">2020-06-14T20:13:00Z</dcterms:created>
  <dcterms:modified xsi:type="dcterms:W3CDTF">2020-06-15T10:22:00Z</dcterms:modified>
</cp:coreProperties>
</file>