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4" w:type="dxa"/>
        <w:tblCellMar>
          <w:left w:w="0" w:type="dxa"/>
          <w:right w:w="0" w:type="dxa"/>
        </w:tblCellMar>
        <w:tblLook w:val="04A0" w:firstRow="1" w:lastRow="0" w:firstColumn="1" w:lastColumn="0" w:noHBand="0" w:noVBand="1"/>
      </w:tblPr>
      <w:tblGrid>
        <w:gridCol w:w="9344"/>
      </w:tblGrid>
      <w:tr w:rsidR="000C2A07">
        <w:tc>
          <w:tcPr>
            <w:tcW w:w="0" w:type="auto"/>
            <w:tcBorders>
              <w:top w:val="single" w:sz="6" w:space="0" w:color="F2F2F2"/>
              <w:left w:val="single" w:sz="6" w:space="0" w:color="F2F2F2"/>
              <w:bottom w:val="single" w:sz="6" w:space="0" w:color="F2F2F2"/>
              <w:right w:val="single" w:sz="6" w:space="0" w:color="F2F2F2"/>
            </w:tcBorders>
            <w:shd w:val="clear" w:color="auto" w:fill="0040FF"/>
            <w:tcMar>
              <w:top w:w="76" w:type="dxa"/>
              <w:left w:w="76" w:type="dxa"/>
              <w:bottom w:w="76" w:type="dxa"/>
              <w:right w:w="76" w:type="dxa"/>
            </w:tcMar>
          </w:tcPr>
          <w:p w:rsidR="000C2A07" w:rsidRDefault="001B6106">
            <w:pPr>
              <w:shd w:val="clear" w:color="auto" w:fill="0040FF"/>
              <w:rPr>
                <w:color w:val="000000"/>
              </w:rPr>
            </w:pPr>
            <w:bookmarkStart w:id="0" w:name="_GoBack"/>
            <w:bookmarkEnd w:id="0"/>
            <w:r>
              <w:rPr>
                <w:rFonts w:ascii="Century Gothic" w:eastAsia="Century Gothic" w:hAnsi="Century Gothic" w:cs="Century Gothic"/>
                <w:b/>
                <w:bCs/>
                <w:color w:val="FFFFFF"/>
                <w:sz w:val="72"/>
                <w:szCs w:val="72"/>
              </w:rPr>
              <w:t>Tour de France</w:t>
            </w:r>
            <w:r w:rsidR="007942A0">
              <w:rPr>
                <w:rFonts w:ascii="Century Gothic" w:eastAsia="Century Gothic" w:hAnsi="Century Gothic" w:cs="Century Gothic"/>
                <w:b/>
                <w:bCs/>
                <w:color w:val="FFFFFF"/>
                <w:sz w:val="72"/>
                <w:szCs w:val="72"/>
              </w:rPr>
              <w:br/>
            </w:r>
            <w:r w:rsidR="007942A0">
              <w:rPr>
                <w:rFonts w:ascii="Century Gothic" w:eastAsia="Century Gothic" w:hAnsi="Century Gothic" w:cs="Century Gothic"/>
                <w:color w:val="FFFFFF"/>
                <w:sz w:val="48"/>
                <w:szCs w:val="48"/>
              </w:rPr>
              <w:t>Lesson one – Ready steady go!</w:t>
            </w:r>
          </w:p>
          <w:p w:rsidR="000C2A07" w:rsidRDefault="007942A0">
            <w:pPr>
              <w:shd w:val="clear" w:color="auto" w:fill="0040FF"/>
              <w:rPr>
                <w:color w:val="000000"/>
              </w:rPr>
            </w:pPr>
            <w:r>
              <w:rPr>
                <w:rFonts w:ascii="Arial" w:eastAsia="Arial" w:hAnsi="Arial" w:cs="Arial"/>
                <w:color w:val="FFFFFF"/>
              </w:rPr>
              <w:t> </w:t>
            </w:r>
          </w:p>
          <w:p w:rsidR="0007757B" w:rsidRDefault="007942A0">
            <w:pPr>
              <w:shd w:val="clear" w:color="auto" w:fill="0040FF"/>
              <w:jc w:val="right"/>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Stage four learners</w:t>
            </w:r>
          </w:p>
          <w:p w:rsidR="0007757B" w:rsidRPr="0007757B" w:rsidRDefault="0007757B" w:rsidP="0007757B">
            <w:pPr>
              <w:shd w:val="clear" w:color="auto" w:fill="0040FF"/>
              <w:rPr>
                <w:rFonts w:ascii="Century Gothic" w:eastAsia="Century Gothic" w:hAnsi="Century Gothic" w:cs="Century Gothic"/>
                <w:b/>
                <w:color w:val="FFFFFF"/>
              </w:rPr>
            </w:pPr>
            <w:r w:rsidRPr="0007757B">
              <w:rPr>
                <w:rFonts w:ascii="Century Gothic" w:eastAsia="Century Gothic" w:hAnsi="Century Gothic" w:cs="Century Gothic"/>
                <w:b/>
                <w:color w:val="FFFFFF"/>
              </w:rPr>
              <w:t>Learning objective</w:t>
            </w:r>
            <w:proofErr w:type="gramStart"/>
            <w:r w:rsidRPr="0007757B">
              <w:rPr>
                <w:rFonts w:ascii="Century Gothic" w:eastAsia="Century Gothic" w:hAnsi="Century Gothic" w:cs="Century Gothic"/>
                <w:b/>
                <w:color w:val="FFFFFF"/>
              </w:rPr>
              <w:t>: :</w:t>
            </w:r>
            <w:proofErr w:type="gramEnd"/>
            <w:r w:rsidRPr="0007757B">
              <w:rPr>
                <w:rFonts w:ascii="Century Gothic" w:eastAsia="Century Gothic" w:hAnsi="Century Gothic" w:cs="Century Gothic"/>
                <w:b/>
                <w:color w:val="FFFFFF"/>
              </w:rPr>
              <w:t xml:space="preserve"> I know some interesting facts about the Tour de France.</w:t>
            </w:r>
          </w:p>
          <w:p w:rsidR="000C2A07" w:rsidRDefault="000C2A07" w:rsidP="0007757B">
            <w:pPr>
              <w:shd w:val="clear" w:color="auto" w:fill="0040FF"/>
              <w:rPr>
                <w:color w:val="000000"/>
              </w:rPr>
            </w:pPr>
          </w:p>
        </w:tc>
      </w:tr>
    </w:tbl>
    <w:p w:rsidR="000C2A07" w:rsidRDefault="007942A0">
      <w:r>
        <w:rPr>
          <w:vanish/>
        </w:rPr>
        <w:t> </w:t>
      </w:r>
    </w:p>
    <w:tbl>
      <w:tblPr>
        <w:tblW w:w="5000" w:type="pct"/>
        <w:tblInd w:w="84" w:type="dxa"/>
        <w:tblCellMar>
          <w:left w:w="0" w:type="dxa"/>
          <w:right w:w="0" w:type="dxa"/>
        </w:tblCellMar>
        <w:tblLook w:val="04A0" w:firstRow="1" w:lastRow="0" w:firstColumn="1" w:lastColumn="0" w:noHBand="0" w:noVBand="1"/>
      </w:tblPr>
      <w:tblGrid>
        <w:gridCol w:w="4675"/>
        <w:gridCol w:w="4669"/>
      </w:tblGrid>
      <w:tr w:rsidR="000C2A07" w:rsidRPr="00530D06" w:rsidTr="00433E8F">
        <w:trPr>
          <w:trHeight w:val="386"/>
        </w:trPr>
        <w:tc>
          <w:tcPr>
            <w:tcW w:w="4868" w:type="dxa"/>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pPr>
              <w:rPr>
                <w:rFonts w:ascii="Century Gothic" w:hAnsi="Century Gothic"/>
                <w:color w:val="000000"/>
              </w:rPr>
            </w:pPr>
            <w:r w:rsidRPr="00530D06">
              <w:rPr>
                <w:rFonts w:ascii="Century Gothic" w:eastAsia="Century Gothic" w:hAnsi="Century Gothic" w:cs="Century Gothic"/>
                <w:b/>
                <w:bCs/>
                <w:color w:val="000000"/>
                <w:sz w:val="22"/>
                <w:szCs w:val="22"/>
              </w:rPr>
              <w:t>Useful sound files for teacher</w:t>
            </w:r>
          </w:p>
          <w:p w:rsidR="000C2A07" w:rsidRPr="00530D06" w:rsidRDefault="007942A0">
            <w:pPr>
              <w:rPr>
                <w:rFonts w:ascii="Century Gothic" w:hAnsi="Century Gothic"/>
                <w:color w:val="000000"/>
              </w:rPr>
            </w:pPr>
            <w:r w:rsidRPr="00530D06">
              <w:rPr>
                <w:rFonts w:ascii="Century Gothic" w:eastAsia="Century Gothic" w:hAnsi="Century Gothic" w:cs="Century Gothic"/>
                <w:color w:val="000000"/>
                <w:sz w:val="22"/>
                <w:szCs w:val="22"/>
              </w:rPr>
              <w:t> </w:t>
            </w:r>
          </w:p>
        </w:tc>
        <w:tc>
          <w:tcPr>
            <w:tcW w:w="4862" w:type="dxa"/>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pPr>
              <w:rPr>
                <w:rFonts w:ascii="Century Gothic" w:hAnsi="Century Gothic"/>
                <w:color w:val="000000"/>
              </w:rPr>
            </w:pPr>
            <w:r w:rsidRPr="00530D06">
              <w:rPr>
                <w:rFonts w:ascii="Century Gothic" w:eastAsia="Century Gothic" w:hAnsi="Century Gothic" w:cs="Century Gothic"/>
                <w:b/>
                <w:bCs/>
                <w:color w:val="000000"/>
                <w:sz w:val="22"/>
                <w:szCs w:val="22"/>
              </w:rPr>
              <w:t>Key words and phrases</w:t>
            </w:r>
          </w:p>
          <w:p w:rsidR="000C2A07" w:rsidRPr="00530D06" w:rsidRDefault="000C2A07">
            <w:pPr>
              <w:rPr>
                <w:rFonts w:ascii="Century Gothic" w:hAnsi="Century Gothic"/>
                <w:color w:val="000000"/>
              </w:rPr>
            </w:pPr>
          </w:p>
        </w:tc>
      </w:tr>
    </w:tbl>
    <w:p w:rsidR="000C2A07" w:rsidRPr="00530D06" w:rsidRDefault="007942A0" w:rsidP="0041248E">
      <w:pPr>
        <w:jc w:val="right"/>
        <w:rPr>
          <w:rFonts w:ascii="Century Gothic" w:hAnsi="Century Gothic"/>
        </w:rPr>
      </w:pPr>
      <w:r w:rsidRPr="00530D06">
        <w:rPr>
          <w:rFonts w:ascii="Century Gothic" w:eastAsia="Calibri" w:hAnsi="Century Gothic" w:cs="Calibri"/>
          <w:sz w:val="22"/>
          <w:szCs w:val="22"/>
        </w:rPr>
        <w:t> </w:t>
      </w:r>
      <w:r w:rsidR="0041248E" w:rsidRPr="00770AC7">
        <w:rPr>
          <w:rFonts w:ascii="Century Gothic" w:eastAsia="Century Gothic" w:hAnsi="Century Gothic" w:cs="Century Gothic"/>
          <w:b/>
          <w:bCs/>
          <w:noProof/>
          <w:color w:val="FFFFFF" w:themeColor="background1"/>
          <w:sz w:val="22"/>
          <w:szCs w:val="22"/>
        </w:rPr>
        <w:drawing>
          <wp:inline distT="0" distB="0" distL="0" distR="0" wp14:anchorId="6B6F061F" wp14:editId="1D4ABF29">
            <wp:extent cx="1139746" cy="654058"/>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713-OF12X2-258-01.png"/>
                    <pic:cNvPicPr/>
                  </pic:nvPicPr>
                  <pic:blipFill>
                    <a:blip r:embed="rId7">
                      <a:extLst>
                        <a:ext uri="{28A0092B-C50C-407E-A947-70E740481C1C}">
                          <a14:useLocalDpi xmlns:a14="http://schemas.microsoft.com/office/drawing/2010/main" val="0"/>
                        </a:ext>
                      </a:extLst>
                    </a:blip>
                    <a:stretch>
                      <a:fillRect/>
                    </a:stretch>
                  </pic:blipFill>
                  <pic:spPr>
                    <a:xfrm>
                      <a:off x="0" y="0"/>
                      <a:ext cx="1139746" cy="654058"/>
                    </a:xfrm>
                    <a:prstGeom prst="rect">
                      <a:avLst/>
                    </a:prstGeom>
                  </pic:spPr>
                </pic:pic>
              </a:graphicData>
            </a:graphic>
          </wp:inline>
        </w:drawing>
      </w:r>
    </w:p>
    <w:tbl>
      <w:tblPr>
        <w:tblW w:w="5000" w:type="pct"/>
        <w:tblInd w:w="84" w:type="dxa"/>
        <w:tblCellMar>
          <w:left w:w="0" w:type="dxa"/>
          <w:right w:w="0" w:type="dxa"/>
        </w:tblCellMar>
        <w:tblLook w:val="04A0" w:firstRow="1" w:lastRow="0" w:firstColumn="1" w:lastColumn="0" w:noHBand="0" w:noVBand="1"/>
      </w:tblPr>
      <w:tblGrid>
        <w:gridCol w:w="9344"/>
      </w:tblGrid>
      <w:tr w:rsidR="000C2A07" w:rsidRPr="00530D06">
        <w:tc>
          <w:tcPr>
            <w:tcW w:w="0" w:type="auto"/>
            <w:tcBorders>
              <w:top w:val="single" w:sz="6" w:space="0" w:color="F2F2F2"/>
              <w:left w:val="single" w:sz="6" w:space="0" w:color="F2F2F2"/>
              <w:bottom w:val="single" w:sz="6" w:space="0" w:color="F2F2F2"/>
              <w:right w:val="single" w:sz="6" w:space="0" w:color="F2F2F2"/>
            </w:tcBorders>
            <w:shd w:val="clear" w:color="auto" w:fill="F2F2F2"/>
            <w:tcMar>
              <w:top w:w="76" w:type="dxa"/>
              <w:left w:w="76" w:type="dxa"/>
              <w:bottom w:w="76" w:type="dxa"/>
              <w:right w:w="76" w:type="dxa"/>
            </w:tcMar>
          </w:tcPr>
          <w:p w:rsidR="000C2A07" w:rsidRPr="00530D06" w:rsidRDefault="007942A0">
            <w:pPr>
              <w:shd w:val="clear" w:color="auto" w:fill="F2F2F2"/>
              <w:rPr>
                <w:rFonts w:ascii="Century Gothic" w:hAnsi="Century Gothic"/>
                <w:color w:val="000000"/>
              </w:rPr>
            </w:pPr>
            <w:r w:rsidRPr="00530D06">
              <w:rPr>
                <w:rFonts w:ascii="Century Gothic" w:eastAsia="Century Gothic" w:hAnsi="Century Gothic" w:cs="Century Gothic"/>
                <w:b/>
                <w:bCs/>
                <w:color w:val="000000"/>
                <w:sz w:val="28"/>
                <w:szCs w:val="28"/>
              </w:rPr>
              <w:t>Activity 1 – Follow the route</w:t>
            </w:r>
          </w:p>
        </w:tc>
      </w:tr>
    </w:tbl>
    <w:p w:rsidR="000C2A07" w:rsidRPr="00530D06" w:rsidRDefault="007942A0">
      <w:pPr>
        <w:rPr>
          <w:rFonts w:ascii="Century Gothic" w:hAnsi="Century Gothic"/>
        </w:rPr>
      </w:pPr>
      <w:r w:rsidRPr="00530D06">
        <w:rPr>
          <w:rFonts w:ascii="Century Gothic" w:hAnsi="Century Gothic"/>
          <w:vanish/>
        </w:rPr>
        <w:t> </w:t>
      </w:r>
    </w:p>
    <w:tbl>
      <w:tblPr>
        <w:tblW w:w="5000" w:type="pct"/>
        <w:tblInd w:w="84" w:type="dxa"/>
        <w:tblCellMar>
          <w:left w:w="0" w:type="dxa"/>
          <w:right w:w="0" w:type="dxa"/>
        </w:tblCellMar>
        <w:tblLook w:val="04A0" w:firstRow="1" w:lastRow="0" w:firstColumn="1" w:lastColumn="0" w:noHBand="0" w:noVBand="1"/>
      </w:tblPr>
      <w:tblGrid>
        <w:gridCol w:w="4566"/>
        <w:gridCol w:w="4778"/>
      </w:tblGrid>
      <w:tr w:rsidR="000C2A07" w:rsidRPr="00530D06">
        <w:tc>
          <w:tcPr>
            <w:tcW w:w="4387" w:type="dxa"/>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pPr>
              <w:rPr>
                <w:rFonts w:ascii="Century Gothic" w:hAnsi="Century Gothic"/>
                <w:color w:val="000000"/>
              </w:rPr>
            </w:pPr>
            <w:r w:rsidRPr="00530D06">
              <w:rPr>
                <w:rFonts w:ascii="Century Gothic" w:eastAsia="Century Gothic" w:hAnsi="Century Gothic" w:cs="Century Gothic"/>
                <w:b/>
                <w:bCs/>
                <w:color w:val="000000"/>
                <w:sz w:val="22"/>
                <w:szCs w:val="22"/>
              </w:rPr>
              <w:t xml:space="preserve">DFE KS2 MFL </w:t>
            </w:r>
            <w:proofErr w:type="spellStart"/>
            <w:r w:rsidRPr="00530D06">
              <w:rPr>
                <w:rFonts w:ascii="Century Gothic" w:eastAsia="Century Gothic" w:hAnsi="Century Gothic" w:cs="Century Gothic"/>
                <w:b/>
                <w:bCs/>
                <w:color w:val="000000"/>
                <w:sz w:val="22"/>
                <w:szCs w:val="22"/>
              </w:rPr>
              <w:t>PoS</w:t>
            </w:r>
            <w:proofErr w:type="spellEnd"/>
            <w:r w:rsidRPr="00530D06">
              <w:rPr>
                <w:rFonts w:ascii="Century Gothic" w:eastAsia="Century Gothic" w:hAnsi="Century Gothic" w:cs="Century Gothic"/>
                <w:b/>
                <w:bCs/>
                <w:color w:val="000000"/>
                <w:sz w:val="22"/>
                <w:szCs w:val="22"/>
              </w:rPr>
              <w:t xml:space="preserve"> Attainment Target</w:t>
            </w:r>
            <w:r w:rsidRPr="00530D06">
              <w:rPr>
                <w:rFonts w:ascii="Century Gothic" w:eastAsia="Century Gothic" w:hAnsi="Century Gothic" w:cs="Century Gothic"/>
                <w:b/>
                <w:bCs/>
                <w:color w:val="000000"/>
                <w:sz w:val="22"/>
                <w:szCs w:val="22"/>
              </w:rPr>
              <w:br/>
            </w:r>
            <w:r w:rsidRPr="00530D06">
              <w:rPr>
                <w:rFonts w:ascii="Century Gothic" w:eastAsia="Arial" w:hAnsi="Century Gothic" w:cs="Arial"/>
                <w:color w:val="000000"/>
                <w:sz w:val="22"/>
                <w:szCs w:val="22"/>
              </w:rPr>
              <w:t> </w:t>
            </w:r>
          </w:p>
        </w:tc>
        <w:tc>
          <w:tcPr>
            <w:tcW w:w="4623" w:type="dxa"/>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pPr>
              <w:rPr>
                <w:rFonts w:ascii="Century Gothic" w:hAnsi="Century Gothic"/>
                <w:color w:val="000000"/>
              </w:rPr>
            </w:pPr>
            <w:r w:rsidRPr="00530D06">
              <w:rPr>
                <w:rFonts w:ascii="Century Gothic" w:eastAsia="Century Gothic" w:hAnsi="Century Gothic" w:cs="Century Gothic"/>
                <w:b/>
                <w:bCs/>
                <w:color w:val="000000"/>
                <w:sz w:val="22"/>
                <w:szCs w:val="22"/>
              </w:rPr>
              <w:t>KS2 Framework skill practise level</w:t>
            </w:r>
            <w:r w:rsidRPr="00530D06">
              <w:rPr>
                <w:rFonts w:ascii="Century Gothic" w:eastAsia="Century Gothic" w:hAnsi="Century Gothic" w:cs="Century Gothic"/>
                <w:b/>
                <w:bCs/>
                <w:color w:val="000000"/>
                <w:sz w:val="22"/>
                <w:szCs w:val="22"/>
              </w:rPr>
              <w:br/>
            </w:r>
            <w:r w:rsidRPr="00530D06">
              <w:rPr>
                <w:rFonts w:ascii="Century Gothic" w:eastAsia="Arial" w:hAnsi="Century Gothic" w:cs="Arial"/>
                <w:color w:val="000000"/>
                <w:sz w:val="22"/>
                <w:szCs w:val="22"/>
              </w:rPr>
              <w:t> </w:t>
            </w:r>
          </w:p>
        </w:tc>
      </w:tr>
      <w:tr w:rsidR="000C2A07" w:rsidRPr="00530D06">
        <w:tc>
          <w:tcPr>
            <w:tcW w:w="0" w:type="auto"/>
            <w:gridSpan w:val="2"/>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rsidP="00433E8F">
            <w:pPr>
              <w:pStyle w:val="ListParagraph"/>
              <w:numPr>
                <w:ilvl w:val="0"/>
                <w:numId w:val="4"/>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Explain that this is an international event and riders from France and Spain are particularly Involved in the race</w:t>
            </w:r>
          </w:p>
          <w:p w:rsidR="005A69A3" w:rsidRPr="00530D06" w:rsidRDefault="005A69A3" w:rsidP="00433E8F">
            <w:pPr>
              <w:pStyle w:val="ListParagraph"/>
              <w:numPr>
                <w:ilvl w:val="0"/>
                <w:numId w:val="4"/>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Watch the Betsy Belle simple facts video about the Tour de France</w:t>
            </w:r>
          </w:p>
          <w:p w:rsidR="000C2A07" w:rsidRPr="00530D06" w:rsidRDefault="007942A0" w:rsidP="00433E8F">
            <w:pPr>
              <w:pStyle w:val="ListParagraph"/>
              <w:numPr>
                <w:ilvl w:val="0"/>
                <w:numId w:val="4"/>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Investigate which shared mountain ranges and how near to the Spanish border the Tour de France goes by looking at the geography of France and Northern Spain</w:t>
            </w:r>
          </w:p>
          <w:p w:rsidR="000C2A07" w:rsidRPr="00530D06" w:rsidRDefault="007942A0" w:rsidP="00433E8F">
            <w:pPr>
              <w:pStyle w:val="ListParagraph"/>
              <w:numPr>
                <w:ilvl w:val="0"/>
                <w:numId w:val="4"/>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Take your class on a whistle stop tour of the possible route of the tour de France</w:t>
            </w:r>
          </w:p>
          <w:p w:rsidR="000C2A07" w:rsidRPr="00530D06" w:rsidRDefault="007942A0" w:rsidP="001B6106">
            <w:pPr>
              <w:pStyle w:val="ListParagraph"/>
              <w:numPr>
                <w:ilvl w:val="0"/>
                <w:numId w:val="4"/>
              </w:numPr>
              <w:pBdr>
                <w:left w:val="none" w:sz="0" w:space="7" w:color="auto"/>
              </w:pBdr>
              <w:spacing w:before="100" w:after="100"/>
              <w:rPr>
                <w:rFonts w:ascii="Century Gothic" w:hAnsi="Century Gothic"/>
                <w:color w:val="000000"/>
              </w:rPr>
            </w:pPr>
            <w:r w:rsidRPr="00530D06">
              <w:rPr>
                <w:rFonts w:ascii="Century Gothic" w:eastAsia="Arial" w:hAnsi="Century Gothic" w:cs="Arial"/>
                <w:color w:val="000000"/>
                <w:sz w:val="22"/>
                <w:szCs w:val="22"/>
              </w:rPr>
              <w:t>Locate some of the major towns and cities it visits on the way by googling and looking at pictures of some of the cities and towns shown in the video clip below</w:t>
            </w:r>
          </w:p>
        </w:tc>
      </w:tr>
    </w:tbl>
    <w:p w:rsidR="000C2A07" w:rsidRPr="00530D06" w:rsidRDefault="007942A0">
      <w:pPr>
        <w:rPr>
          <w:rFonts w:ascii="Century Gothic" w:hAnsi="Century Gothic"/>
        </w:rPr>
      </w:pPr>
      <w:r w:rsidRPr="00530D06">
        <w:rPr>
          <w:rFonts w:ascii="Century Gothic" w:hAnsi="Century Gothic"/>
          <w:vanish/>
        </w:rPr>
        <w:t> </w:t>
      </w:r>
    </w:p>
    <w:tbl>
      <w:tblPr>
        <w:tblW w:w="5000" w:type="pct"/>
        <w:tblInd w:w="84" w:type="dxa"/>
        <w:tblCellMar>
          <w:left w:w="0" w:type="dxa"/>
          <w:right w:w="0" w:type="dxa"/>
        </w:tblCellMar>
        <w:tblLook w:val="04A0" w:firstRow="1" w:lastRow="0" w:firstColumn="1" w:lastColumn="0" w:noHBand="0" w:noVBand="1"/>
      </w:tblPr>
      <w:tblGrid>
        <w:gridCol w:w="9344"/>
      </w:tblGrid>
      <w:tr w:rsidR="000C2A07" w:rsidRPr="00530D06">
        <w:tc>
          <w:tcPr>
            <w:tcW w:w="0" w:type="auto"/>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pPr>
              <w:rPr>
                <w:rFonts w:ascii="Century Gothic" w:hAnsi="Century Gothic"/>
                <w:color w:val="000000"/>
              </w:rPr>
            </w:pPr>
            <w:r w:rsidRPr="00530D06">
              <w:rPr>
                <w:rFonts w:ascii="Century Gothic" w:eastAsia="Century Gothic" w:hAnsi="Century Gothic" w:cs="Century Gothic"/>
                <w:b/>
                <w:bCs/>
                <w:color w:val="000000"/>
                <w:sz w:val="22"/>
                <w:szCs w:val="22"/>
              </w:rPr>
              <w:t>Resources:</w:t>
            </w:r>
          </w:p>
          <w:p w:rsidR="000C2A07" w:rsidRPr="00530D06" w:rsidRDefault="00504787" w:rsidP="005A69A3">
            <w:pPr>
              <w:rPr>
                <w:rFonts w:ascii="Century Gothic" w:hAnsi="Century Gothic"/>
                <w:color w:val="000000"/>
                <w:sz w:val="22"/>
                <w:szCs w:val="22"/>
              </w:rPr>
            </w:pPr>
            <w:hyperlink r:id="rId8" w:history="1">
              <w:r w:rsidR="005A69A3" w:rsidRPr="00530D06">
                <w:rPr>
                  <w:rStyle w:val="Hyperlink"/>
                  <w:rFonts w:ascii="Century Gothic" w:hAnsi="Century Gothic"/>
                  <w:sz w:val="22"/>
                  <w:szCs w:val="22"/>
                </w:rPr>
                <w:t>Betsy Belle Teach Tour de France explained – simple facts video</w:t>
              </w:r>
            </w:hyperlink>
          </w:p>
        </w:tc>
      </w:tr>
    </w:tbl>
    <w:p w:rsidR="000C2A07" w:rsidRDefault="007942A0">
      <w:pPr>
        <w:rPr>
          <w:rFonts w:ascii="Century Gothic" w:eastAsia="Calibri" w:hAnsi="Century Gothic" w:cs="Calibri"/>
          <w:sz w:val="22"/>
          <w:szCs w:val="22"/>
        </w:rPr>
      </w:pPr>
      <w:r w:rsidRPr="00530D06">
        <w:rPr>
          <w:rFonts w:ascii="Century Gothic" w:eastAsia="Calibri" w:hAnsi="Century Gothic" w:cs="Calibri"/>
          <w:sz w:val="22"/>
          <w:szCs w:val="22"/>
        </w:rPr>
        <w:t> </w:t>
      </w:r>
    </w:p>
    <w:p w:rsidR="0041248E" w:rsidRDefault="0041248E">
      <w:pPr>
        <w:rPr>
          <w:rFonts w:ascii="Century Gothic" w:eastAsia="Calibri" w:hAnsi="Century Gothic" w:cs="Calibri"/>
          <w:sz w:val="22"/>
          <w:szCs w:val="22"/>
        </w:rPr>
      </w:pPr>
    </w:p>
    <w:p w:rsidR="0041248E" w:rsidRDefault="0041248E">
      <w:pPr>
        <w:rPr>
          <w:rFonts w:ascii="Century Gothic" w:eastAsia="Calibri" w:hAnsi="Century Gothic" w:cs="Calibri"/>
          <w:sz w:val="22"/>
          <w:szCs w:val="22"/>
        </w:rPr>
      </w:pPr>
    </w:p>
    <w:p w:rsidR="0041248E" w:rsidRDefault="0041248E">
      <w:pPr>
        <w:rPr>
          <w:rFonts w:ascii="Century Gothic" w:eastAsia="Calibri" w:hAnsi="Century Gothic" w:cs="Calibri"/>
          <w:sz w:val="22"/>
          <w:szCs w:val="22"/>
        </w:rPr>
      </w:pPr>
    </w:p>
    <w:p w:rsidR="0041248E" w:rsidRDefault="0041248E">
      <w:pPr>
        <w:rPr>
          <w:rFonts w:ascii="Century Gothic" w:eastAsia="Calibri" w:hAnsi="Century Gothic" w:cs="Calibri"/>
          <w:sz w:val="22"/>
          <w:szCs w:val="22"/>
        </w:rPr>
      </w:pPr>
    </w:p>
    <w:p w:rsidR="0041248E" w:rsidRDefault="0041248E">
      <w:pPr>
        <w:rPr>
          <w:rFonts w:ascii="Century Gothic" w:eastAsia="Calibri" w:hAnsi="Century Gothic" w:cs="Calibri"/>
          <w:sz w:val="22"/>
          <w:szCs w:val="22"/>
        </w:rPr>
      </w:pPr>
    </w:p>
    <w:p w:rsidR="0041248E" w:rsidRPr="00530D06" w:rsidRDefault="0041248E" w:rsidP="0041248E">
      <w:pPr>
        <w:jc w:val="right"/>
        <w:rPr>
          <w:rFonts w:ascii="Century Gothic" w:hAnsi="Century Gothic"/>
        </w:rPr>
      </w:pPr>
      <w:r w:rsidRPr="00770AC7">
        <w:rPr>
          <w:rFonts w:ascii="Century Gothic" w:eastAsia="Century Gothic" w:hAnsi="Century Gothic" w:cs="Century Gothic"/>
          <w:b/>
          <w:bCs/>
          <w:noProof/>
          <w:color w:val="FFFFFF" w:themeColor="background1"/>
          <w:sz w:val="22"/>
          <w:szCs w:val="22"/>
        </w:rPr>
        <w:lastRenderedPageBreak/>
        <w:drawing>
          <wp:inline distT="0" distB="0" distL="0" distR="0" wp14:anchorId="6B6F061F" wp14:editId="1D4ABF29">
            <wp:extent cx="1139746" cy="65405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713-OF12X2-258-01.png"/>
                    <pic:cNvPicPr/>
                  </pic:nvPicPr>
                  <pic:blipFill>
                    <a:blip r:embed="rId7">
                      <a:extLst>
                        <a:ext uri="{28A0092B-C50C-407E-A947-70E740481C1C}">
                          <a14:useLocalDpi xmlns:a14="http://schemas.microsoft.com/office/drawing/2010/main" val="0"/>
                        </a:ext>
                      </a:extLst>
                    </a:blip>
                    <a:stretch>
                      <a:fillRect/>
                    </a:stretch>
                  </pic:blipFill>
                  <pic:spPr>
                    <a:xfrm>
                      <a:off x="0" y="0"/>
                      <a:ext cx="1139746" cy="654058"/>
                    </a:xfrm>
                    <a:prstGeom prst="rect">
                      <a:avLst/>
                    </a:prstGeom>
                  </pic:spPr>
                </pic:pic>
              </a:graphicData>
            </a:graphic>
          </wp:inline>
        </w:drawing>
      </w:r>
    </w:p>
    <w:tbl>
      <w:tblPr>
        <w:tblW w:w="5000" w:type="pct"/>
        <w:tblInd w:w="84" w:type="dxa"/>
        <w:tblCellMar>
          <w:left w:w="0" w:type="dxa"/>
          <w:right w:w="0" w:type="dxa"/>
        </w:tblCellMar>
        <w:tblLook w:val="04A0" w:firstRow="1" w:lastRow="0" w:firstColumn="1" w:lastColumn="0" w:noHBand="0" w:noVBand="1"/>
      </w:tblPr>
      <w:tblGrid>
        <w:gridCol w:w="9344"/>
      </w:tblGrid>
      <w:tr w:rsidR="000C2A07" w:rsidRPr="00530D06">
        <w:tc>
          <w:tcPr>
            <w:tcW w:w="0" w:type="auto"/>
            <w:tcBorders>
              <w:top w:val="single" w:sz="6" w:space="0" w:color="F2F2F2"/>
              <w:left w:val="single" w:sz="6" w:space="0" w:color="F2F2F2"/>
              <w:bottom w:val="single" w:sz="6" w:space="0" w:color="F2F2F2"/>
              <w:right w:val="single" w:sz="6" w:space="0" w:color="F2F2F2"/>
            </w:tcBorders>
            <w:shd w:val="clear" w:color="auto" w:fill="F2F2F2"/>
            <w:tcMar>
              <w:top w:w="76" w:type="dxa"/>
              <w:left w:w="76" w:type="dxa"/>
              <w:bottom w:w="76" w:type="dxa"/>
              <w:right w:w="76" w:type="dxa"/>
            </w:tcMar>
          </w:tcPr>
          <w:p w:rsidR="000C2A07" w:rsidRPr="00530D06" w:rsidRDefault="007942A0">
            <w:pPr>
              <w:shd w:val="clear" w:color="auto" w:fill="F2F2F2"/>
              <w:rPr>
                <w:rFonts w:ascii="Century Gothic" w:hAnsi="Century Gothic"/>
                <w:color w:val="000000"/>
              </w:rPr>
            </w:pPr>
            <w:r w:rsidRPr="00530D06">
              <w:rPr>
                <w:rFonts w:ascii="Century Gothic" w:eastAsia="Century Gothic" w:hAnsi="Century Gothic" w:cs="Century Gothic"/>
                <w:b/>
                <w:bCs/>
                <w:color w:val="000000"/>
                <w:sz w:val="28"/>
                <w:szCs w:val="28"/>
              </w:rPr>
              <w:t>Activity 2 – Tour de France vests</w:t>
            </w:r>
          </w:p>
        </w:tc>
      </w:tr>
    </w:tbl>
    <w:p w:rsidR="000C2A07" w:rsidRPr="00530D06" w:rsidRDefault="007942A0">
      <w:pPr>
        <w:rPr>
          <w:rFonts w:ascii="Century Gothic" w:hAnsi="Century Gothic"/>
        </w:rPr>
      </w:pPr>
      <w:r w:rsidRPr="00530D06">
        <w:rPr>
          <w:rFonts w:ascii="Century Gothic" w:hAnsi="Century Gothic"/>
          <w:vanish/>
        </w:rPr>
        <w:t> </w:t>
      </w:r>
    </w:p>
    <w:tbl>
      <w:tblPr>
        <w:tblW w:w="5000" w:type="pct"/>
        <w:tblInd w:w="84" w:type="dxa"/>
        <w:tblCellMar>
          <w:left w:w="0" w:type="dxa"/>
          <w:right w:w="0" w:type="dxa"/>
        </w:tblCellMar>
        <w:tblLook w:val="04A0" w:firstRow="1" w:lastRow="0" w:firstColumn="1" w:lastColumn="0" w:noHBand="0" w:noVBand="1"/>
      </w:tblPr>
      <w:tblGrid>
        <w:gridCol w:w="4567"/>
        <w:gridCol w:w="4777"/>
      </w:tblGrid>
      <w:tr w:rsidR="000C2A07" w:rsidRPr="00530D06" w:rsidTr="001B6106">
        <w:trPr>
          <w:trHeight w:val="853"/>
        </w:trPr>
        <w:tc>
          <w:tcPr>
            <w:tcW w:w="4387" w:type="dxa"/>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pPr>
              <w:rPr>
                <w:rFonts w:ascii="Century Gothic" w:hAnsi="Century Gothic"/>
                <w:color w:val="000000"/>
              </w:rPr>
            </w:pPr>
            <w:r w:rsidRPr="00530D06">
              <w:rPr>
                <w:rFonts w:ascii="Century Gothic" w:eastAsia="Century Gothic" w:hAnsi="Century Gothic" w:cs="Century Gothic"/>
                <w:b/>
                <w:bCs/>
                <w:color w:val="000000"/>
                <w:sz w:val="22"/>
                <w:szCs w:val="22"/>
              </w:rPr>
              <w:t xml:space="preserve">DFE KS2 MFL </w:t>
            </w:r>
            <w:proofErr w:type="spellStart"/>
            <w:r w:rsidRPr="00530D06">
              <w:rPr>
                <w:rFonts w:ascii="Century Gothic" w:eastAsia="Century Gothic" w:hAnsi="Century Gothic" w:cs="Century Gothic"/>
                <w:b/>
                <w:bCs/>
                <w:color w:val="000000"/>
                <w:sz w:val="22"/>
                <w:szCs w:val="22"/>
              </w:rPr>
              <w:t>PoS</w:t>
            </w:r>
            <w:proofErr w:type="spellEnd"/>
            <w:r w:rsidRPr="00530D06">
              <w:rPr>
                <w:rFonts w:ascii="Century Gothic" w:eastAsia="Century Gothic" w:hAnsi="Century Gothic" w:cs="Century Gothic"/>
                <w:b/>
                <w:bCs/>
                <w:color w:val="000000"/>
                <w:sz w:val="22"/>
                <w:szCs w:val="22"/>
              </w:rPr>
              <w:t xml:space="preserve"> Attainment Target</w:t>
            </w:r>
            <w:r w:rsidRPr="00530D06">
              <w:rPr>
                <w:rFonts w:ascii="Century Gothic" w:eastAsia="Century Gothic" w:hAnsi="Century Gothic" w:cs="Century Gothic"/>
                <w:b/>
                <w:bCs/>
                <w:color w:val="000000"/>
                <w:sz w:val="22"/>
                <w:szCs w:val="22"/>
              </w:rPr>
              <w:br/>
            </w:r>
            <w:r w:rsidRPr="00530D06">
              <w:rPr>
                <w:rFonts w:ascii="Century Gothic" w:eastAsia="Arial" w:hAnsi="Century Gothic" w:cs="Arial"/>
                <w:color w:val="000000"/>
                <w:sz w:val="22"/>
                <w:szCs w:val="22"/>
              </w:rPr>
              <w:t>Describe people, places and actions orally and in writing</w:t>
            </w:r>
          </w:p>
        </w:tc>
        <w:tc>
          <w:tcPr>
            <w:tcW w:w="4623" w:type="dxa"/>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rsidP="001B6106">
            <w:pPr>
              <w:rPr>
                <w:rFonts w:ascii="Century Gothic" w:hAnsi="Century Gothic"/>
                <w:color w:val="000000"/>
              </w:rPr>
            </w:pPr>
            <w:r w:rsidRPr="00530D06">
              <w:rPr>
                <w:rFonts w:ascii="Century Gothic" w:eastAsia="Century Gothic" w:hAnsi="Century Gothic" w:cs="Century Gothic"/>
                <w:b/>
                <w:bCs/>
                <w:color w:val="000000"/>
                <w:sz w:val="22"/>
                <w:szCs w:val="22"/>
              </w:rPr>
              <w:t>KS2 Framework skill practise level</w:t>
            </w:r>
            <w:r w:rsidRPr="00530D06">
              <w:rPr>
                <w:rFonts w:ascii="Century Gothic" w:eastAsia="Century Gothic" w:hAnsi="Century Gothic" w:cs="Century Gothic"/>
                <w:b/>
                <w:bCs/>
                <w:color w:val="000000"/>
                <w:sz w:val="22"/>
                <w:szCs w:val="22"/>
              </w:rPr>
              <w:br/>
            </w:r>
            <w:r w:rsidRPr="00530D06">
              <w:rPr>
                <w:rFonts w:ascii="Century Gothic" w:eastAsia="Arial" w:hAnsi="Century Gothic" w:cs="Arial"/>
                <w:color w:val="000000"/>
                <w:sz w:val="22"/>
                <w:szCs w:val="22"/>
              </w:rPr>
              <w:t>Write words ,phrases and short sentences (using a reference)</w:t>
            </w:r>
          </w:p>
        </w:tc>
      </w:tr>
      <w:tr w:rsidR="000C2A07" w:rsidRPr="00530D06">
        <w:tc>
          <w:tcPr>
            <w:tcW w:w="0" w:type="auto"/>
            <w:gridSpan w:val="2"/>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rsidP="00433E8F">
            <w:pPr>
              <w:pStyle w:val="ListParagraph"/>
              <w:numPr>
                <w:ilvl w:val="0"/>
                <w:numId w:val="5"/>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Take a look at the vests that the different riders wear whilst on the Tour de France .These are explained on the BBC website link (see below)</w:t>
            </w:r>
          </w:p>
          <w:p w:rsidR="000C2A07" w:rsidRPr="00530D06" w:rsidRDefault="007942A0" w:rsidP="00433E8F">
            <w:pPr>
              <w:pStyle w:val="ListParagraph"/>
              <w:numPr>
                <w:ilvl w:val="0"/>
                <w:numId w:val="5"/>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Design new vests for the riders and write simple descriptions in the target language of these vests- colours and shapes. Children may need access to a bilingual dictionary too.</w:t>
            </w:r>
          </w:p>
          <w:p w:rsidR="000C2A07" w:rsidRPr="00530D06" w:rsidRDefault="007942A0" w:rsidP="00433E8F">
            <w:pPr>
              <w:pStyle w:val="ListParagraph"/>
              <w:numPr>
                <w:ilvl w:val="0"/>
                <w:numId w:val="5"/>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Take a class vote on the best new vests that the class have designed for the different categories.</w:t>
            </w:r>
          </w:p>
        </w:tc>
      </w:tr>
    </w:tbl>
    <w:p w:rsidR="000C2A07" w:rsidRPr="00530D06" w:rsidRDefault="007942A0">
      <w:pPr>
        <w:rPr>
          <w:rFonts w:ascii="Century Gothic" w:hAnsi="Century Gothic"/>
        </w:rPr>
      </w:pPr>
      <w:r w:rsidRPr="00530D06">
        <w:rPr>
          <w:rFonts w:ascii="Century Gothic" w:hAnsi="Century Gothic"/>
          <w:vanish/>
        </w:rPr>
        <w:t> </w:t>
      </w:r>
    </w:p>
    <w:tbl>
      <w:tblPr>
        <w:tblW w:w="5000" w:type="pct"/>
        <w:tblInd w:w="84" w:type="dxa"/>
        <w:tblCellMar>
          <w:left w:w="0" w:type="dxa"/>
          <w:right w:w="0" w:type="dxa"/>
        </w:tblCellMar>
        <w:tblLook w:val="04A0" w:firstRow="1" w:lastRow="0" w:firstColumn="1" w:lastColumn="0" w:noHBand="0" w:noVBand="1"/>
      </w:tblPr>
      <w:tblGrid>
        <w:gridCol w:w="9344"/>
      </w:tblGrid>
      <w:tr w:rsidR="000C2A07" w:rsidRPr="00530D06">
        <w:tc>
          <w:tcPr>
            <w:tcW w:w="0" w:type="auto"/>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pPr>
              <w:rPr>
                <w:rFonts w:ascii="Century Gothic" w:hAnsi="Century Gothic"/>
                <w:color w:val="000000"/>
              </w:rPr>
            </w:pPr>
            <w:r w:rsidRPr="00530D06">
              <w:rPr>
                <w:rFonts w:ascii="Century Gothic" w:eastAsia="Century Gothic" w:hAnsi="Century Gothic" w:cs="Century Gothic"/>
                <w:b/>
                <w:bCs/>
                <w:color w:val="000000"/>
                <w:sz w:val="22"/>
                <w:szCs w:val="22"/>
              </w:rPr>
              <w:t>Resources:</w:t>
            </w:r>
          </w:p>
          <w:p w:rsidR="000C2A07" w:rsidRPr="00530D06" w:rsidRDefault="00504787" w:rsidP="00433E8F">
            <w:pPr>
              <w:rPr>
                <w:rFonts w:ascii="Century Gothic" w:hAnsi="Century Gothic"/>
                <w:color w:val="000000"/>
              </w:rPr>
            </w:pPr>
            <w:hyperlink r:id="rId9" w:history="1">
              <w:r w:rsidR="00433E8F" w:rsidRPr="00530D06">
                <w:rPr>
                  <w:rStyle w:val="Hyperlink"/>
                  <w:rFonts w:ascii="Century Gothic" w:hAnsi="Century Gothic"/>
                </w:rPr>
                <w:t>Children’s guide to the Tour de France vests and colours</w:t>
              </w:r>
            </w:hyperlink>
          </w:p>
        </w:tc>
      </w:tr>
    </w:tbl>
    <w:p w:rsidR="000C2A07" w:rsidRPr="00530D06" w:rsidRDefault="007942A0" w:rsidP="0041248E">
      <w:pPr>
        <w:jc w:val="right"/>
        <w:rPr>
          <w:rFonts w:ascii="Century Gothic" w:hAnsi="Century Gothic"/>
        </w:rPr>
      </w:pPr>
      <w:r w:rsidRPr="00530D06">
        <w:rPr>
          <w:rFonts w:ascii="Century Gothic" w:eastAsia="Calibri" w:hAnsi="Century Gothic" w:cs="Calibri"/>
          <w:sz w:val="22"/>
          <w:szCs w:val="22"/>
        </w:rPr>
        <w:t> </w:t>
      </w:r>
      <w:r w:rsidR="0041248E" w:rsidRPr="00770AC7">
        <w:rPr>
          <w:rFonts w:ascii="Century Gothic" w:eastAsia="Century Gothic" w:hAnsi="Century Gothic" w:cs="Century Gothic"/>
          <w:b/>
          <w:bCs/>
          <w:noProof/>
          <w:color w:val="FFFFFF" w:themeColor="background1"/>
          <w:sz w:val="22"/>
          <w:szCs w:val="22"/>
        </w:rPr>
        <w:drawing>
          <wp:inline distT="0" distB="0" distL="0" distR="0" wp14:anchorId="3F246DFA" wp14:editId="739BD6ED">
            <wp:extent cx="1130856" cy="648957"/>
            <wp:effectExtent l="0" t="0" r="0" b="0"/>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713-OF12X2-258-01.png"/>
                    <pic:cNvPicPr/>
                  </pic:nvPicPr>
                  <pic:blipFill>
                    <a:blip r:embed="rId10">
                      <a:extLst>
                        <a:ext uri="{28A0092B-C50C-407E-A947-70E740481C1C}">
                          <a14:useLocalDpi xmlns:a14="http://schemas.microsoft.com/office/drawing/2010/main" val="0"/>
                        </a:ext>
                      </a:extLst>
                    </a:blip>
                    <a:stretch>
                      <a:fillRect/>
                    </a:stretch>
                  </pic:blipFill>
                  <pic:spPr>
                    <a:xfrm>
                      <a:off x="0" y="0"/>
                      <a:ext cx="1139746" cy="654059"/>
                    </a:xfrm>
                    <a:prstGeom prst="rect">
                      <a:avLst/>
                    </a:prstGeom>
                  </pic:spPr>
                </pic:pic>
              </a:graphicData>
            </a:graphic>
          </wp:inline>
        </w:drawing>
      </w:r>
    </w:p>
    <w:tbl>
      <w:tblPr>
        <w:tblW w:w="5000" w:type="pct"/>
        <w:tblInd w:w="84" w:type="dxa"/>
        <w:tblCellMar>
          <w:left w:w="0" w:type="dxa"/>
          <w:right w:w="0" w:type="dxa"/>
        </w:tblCellMar>
        <w:tblLook w:val="04A0" w:firstRow="1" w:lastRow="0" w:firstColumn="1" w:lastColumn="0" w:noHBand="0" w:noVBand="1"/>
      </w:tblPr>
      <w:tblGrid>
        <w:gridCol w:w="9344"/>
      </w:tblGrid>
      <w:tr w:rsidR="000C2A07" w:rsidRPr="00530D06">
        <w:tc>
          <w:tcPr>
            <w:tcW w:w="0" w:type="auto"/>
            <w:tcBorders>
              <w:top w:val="single" w:sz="6" w:space="0" w:color="F2F2F2"/>
              <w:left w:val="single" w:sz="6" w:space="0" w:color="F2F2F2"/>
              <w:bottom w:val="single" w:sz="6" w:space="0" w:color="F2F2F2"/>
              <w:right w:val="single" w:sz="6" w:space="0" w:color="F2F2F2"/>
            </w:tcBorders>
            <w:shd w:val="clear" w:color="auto" w:fill="F2F2F2"/>
            <w:tcMar>
              <w:top w:w="76" w:type="dxa"/>
              <w:left w:w="76" w:type="dxa"/>
              <w:bottom w:w="76" w:type="dxa"/>
              <w:right w:w="76" w:type="dxa"/>
            </w:tcMar>
          </w:tcPr>
          <w:p w:rsidR="000C2A07" w:rsidRPr="00530D06" w:rsidRDefault="007942A0">
            <w:pPr>
              <w:shd w:val="clear" w:color="auto" w:fill="F2F2F2"/>
              <w:rPr>
                <w:rFonts w:ascii="Century Gothic" w:hAnsi="Century Gothic"/>
                <w:color w:val="000000"/>
              </w:rPr>
            </w:pPr>
            <w:r w:rsidRPr="00530D06">
              <w:rPr>
                <w:rFonts w:ascii="Century Gothic" w:eastAsia="Century Gothic" w:hAnsi="Century Gothic" w:cs="Century Gothic"/>
                <w:b/>
                <w:bCs/>
                <w:color w:val="000000"/>
                <w:sz w:val="28"/>
                <w:szCs w:val="28"/>
              </w:rPr>
              <w:t xml:space="preserve">Activity 3 – Nouns, adjectives and verbs of the Tour de France </w:t>
            </w:r>
          </w:p>
        </w:tc>
      </w:tr>
    </w:tbl>
    <w:p w:rsidR="000C2A07" w:rsidRPr="00530D06" w:rsidRDefault="007942A0">
      <w:pPr>
        <w:rPr>
          <w:rFonts w:ascii="Century Gothic" w:hAnsi="Century Gothic"/>
        </w:rPr>
      </w:pPr>
      <w:r w:rsidRPr="00530D06">
        <w:rPr>
          <w:rFonts w:ascii="Century Gothic" w:hAnsi="Century Gothic"/>
          <w:vanish/>
        </w:rPr>
        <w:t> </w:t>
      </w:r>
    </w:p>
    <w:tbl>
      <w:tblPr>
        <w:tblW w:w="5000" w:type="pct"/>
        <w:tblInd w:w="84" w:type="dxa"/>
        <w:tblCellMar>
          <w:left w:w="0" w:type="dxa"/>
          <w:right w:w="0" w:type="dxa"/>
        </w:tblCellMar>
        <w:tblLook w:val="04A0" w:firstRow="1" w:lastRow="0" w:firstColumn="1" w:lastColumn="0" w:noHBand="0" w:noVBand="1"/>
      </w:tblPr>
      <w:tblGrid>
        <w:gridCol w:w="4576"/>
        <w:gridCol w:w="4768"/>
      </w:tblGrid>
      <w:tr w:rsidR="000C2A07" w:rsidRPr="00530D06">
        <w:tc>
          <w:tcPr>
            <w:tcW w:w="4387" w:type="dxa"/>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pPr>
              <w:rPr>
                <w:rFonts w:ascii="Century Gothic" w:hAnsi="Century Gothic"/>
                <w:color w:val="000000"/>
              </w:rPr>
            </w:pPr>
            <w:r w:rsidRPr="00530D06">
              <w:rPr>
                <w:rFonts w:ascii="Century Gothic" w:eastAsia="Century Gothic" w:hAnsi="Century Gothic" w:cs="Century Gothic"/>
                <w:b/>
                <w:bCs/>
                <w:color w:val="000000"/>
                <w:sz w:val="22"/>
                <w:szCs w:val="22"/>
              </w:rPr>
              <w:t xml:space="preserve">DFE KS2 MFL </w:t>
            </w:r>
            <w:proofErr w:type="spellStart"/>
            <w:r w:rsidRPr="00530D06">
              <w:rPr>
                <w:rFonts w:ascii="Century Gothic" w:eastAsia="Century Gothic" w:hAnsi="Century Gothic" w:cs="Century Gothic"/>
                <w:b/>
                <w:bCs/>
                <w:color w:val="000000"/>
                <w:sz w:val="22"/>
                <w:szCs w:val="22"/>
              </w:rPr>
              <w:t>PoS</w:t>
            </w:r>
            <w:proofErr w:type="spellEnd"/>
            <w:r w:rsidRPr="00530D06">
              <w:rPr>
                <w:rFonts w:ascii="Century Gothic" w:eastAsia="Century Gothic" w:hAnsi="Century Gothic" w:cs="Century Gothic"/>
                <w:b/>
                <w:bCs/>
                <w:color w:val="000000"/>
                <w:sz w:val="22"/>
                <w:szCs w:val="22"/>
              </w:rPr>
              <w:t xml:space="preserve"> Attainment Target</w:t>
            </w:r>
            <w:r w:rsidRPr="00530D06">
              <w:rPr>
                <w:rFonts w:ascii="Century Gothic" w:eastAsia="Century Gothic" w:hAnsi="Century Gothic" w:cs="Century Gothic"/>
                <w:b/>
                <w:bCs/>
                <w:color w:val="000000"/>
                <w:sz w:val="22"/>
                <w:szCs w:val="22"/>
              </w:rPr>
              <w:br/>
            </w:r>
            <w:r w:rsidRPr="00530D06">
              <w:rPr>
                <w:rFonts w:ascii="Century Gothic" w:eastAsia="Arial" w:hAnsi="Century Gothic" w:cs="Arial"/>
                <w:color w:val="000000"/>
                <w:sz w:val="22"/>
                <w:szCs w:val="22"/>
              </w:rPr>
              <w:t xml:space="preserve">Understand basic grammar </w:t>
            </w:r>
          </w:p>
          <w:p w:rsidR="000C2A07" w:rsidRPr="00530D06" w:rsidRDefault="007942A0">
            <w:pPr>
              <w:rPr>
                <w:rFonts w:ascii="Century Gothic" w:hAnsi="Century Gothic"/>
                <w:color w:val="000000"/>
              </w:rPr>
            </w:pPr>
            <w:r w:rsidRPr="00530D06">
              <w:rPr>
                <w:rFonts w:ascii="Century Gothic" w:eastAsia="Arial" w:hAnsi="Century Gothic" w:cs="Arial"/>
                <w:color w:val="000000"/>
                <w:sz w:val="22"/>
                <w:szCs w:val="22"/>
              </w:rPr>
              <w:t> </w:t>
            </w:r>
          </w:p>
          <w:p w:rsidR="000C2A07" w:rsidRPr="00530D06" w:rsidRDefault="007942A0">
            <w:pPr>
              <w:rPr>
                <w:rFonts w:ascii="Century Gothic" w:hAnsi="Century Gothic"/>
                <w:color w:val="000000"/>
              </w:rPr>
            </w:pPr>
            <w:r w:rsidRPr="00530D06">
              <w:rPr>
                <w:rFonts w:ascii="Century Gothic" w:eastAsia="Arial" w:hAnsi="Century Gothic" w:cs="Arial"/>
                <w:color w:val="000000"/>
                <w:sz w:val="22"/>
                <w:szCs w:val="22"/>
              </w:rPr>
              <w:t>Broaden their vocabulary and develop their ability to understand new words introduced into familiar written material, including through a dictionary</w:t>
            </w:r>
          </w:p>
          <w:p w:rsidR="000C2A07" w:rsidRPr="00530D06" w:rsidRDefault="007942A0">
            <w:pPr>
              <w:rPr>
                <w:rFonts w:ascii="Century Gothic" w:hAnsi="Century Gothic"/>
                <w:color w:val="000000"/>
              </w:rPr>
            </w:pPr>
            <w:r w:rsidRPr="00530D06">
              <w:rPr>
                <w:rFonts w:ascii="Century Gothic" w:eastAsia="Arial" w:hAnsi="Century Gothic" w:cs="Arial"/>
                <w:color w:val="000000"/>
                <w:sz w:val="22"/>
                <w:szCs w:val="22"/>
              </w:rPr>
              <w:t> </w:t>
            </w:r>
          </w:p>
        </w:tc>
        <w:tc>
          <w:tcPr>
            <w:tcW w:w="4623" w:type="dxa"/>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pPr>
              <w:rPr>
                <w:rFonts w:ascii="Century Gothic" w:hAnsi="Century Gothic"/>
                <w:color w:val="000000"/>
              </w:rPr>
            </w:pPr>
            <w:r w:rsidRPr="00530D06">
              <w:rPr>
                <w:rFonts w:ascii="Century Gothic" w:eastAsia="Century Gothic" w:hAnsi="Century Gothic" w:cs="Century Gothic"/>
                <w:b/>
                <w:bCs/>
                <w:color w:val="000000"/>
                <w:sz w:val="22"/>
                <w:szCs w:val="22"/>
              </w:rPr>
              <w:t>KS2 Framework skill practise level</w:t>
            </w:r>
            <w:r w:rsidRPr="00530D06">
              <w:rPr>
                <w:rFonts w:ascii="Century Gothic" w:eastAsia="Century Gothic" w:hAnsi="Century Gothic" w:cs="Century Gothic"/>
                <w:b/>
                <w:bCs/>
                <w:color w:val="000000"/>
                <w:sz w:val="22"/>
                <w:szCs w:val="22"/>
              </w:rPr>
              <w:br/>
            </w:r>
            <w:r w:rsidRPr="00530D06">
              <w:rPr>
                <w:rFonts w:ascii="Century Gothic" w:eastAsia="Arial" w:hAnsi="Century Gothic" w:cs="Arial"/>
                <w:color w:val="000000"/>
                <w:sz w:val="22"/>
                <w:szCs w:val="22"/>
              </w:rPr>
              <w:t>Recognise and identify and categorise nouns, adjectives and verbs</w:t>
            </w:r>
          </w:p>
          <w:p w:rsidR="000C2A07" w:rsidRPr="00530D06" w:rsidRDefault="007942A0">
            <w:pPr>
              <w:rPr>
                <w:rFonts w:ascii="Century Gothic" w:hAnsi="Century Gothic"/>
                <w:color w:val="000000"/>
              </w:rPr>
            </w:pPr>
            <w:r w:rsidRPr="00530D06">
              <w:rPr>
                <w:rFonts w:ascii="Century Gothic" w:eastAsia="Arial" w:hAnsi="Century Gothic" w:cs="Arial"/>
                <w:color w:val="000000"/>
                <w:sz w:val="22"/>
                <w:szCs w:val="22"/>
              </w:rPr>
              <w:t> </w:t>
            </w:r>
          </w:p>
          <w:p w:rsidR="000C2A07" w:rsidRPr="00530D06" w:rsidRDefault="007942A0">
            <w:pPr>
              <w:rPr>
                <w:rFonts w:ascii="Century Gothic" w:hAnsi="Century Gothic"/>
                <w:color w:val="000000"/>
              </w:rPr>
            </w:pPr>
            <w:r w:rsidRPr="00530D06">
              <w:rPr>
                <w:rFonts w:ascii="Century Gothic" w:eastAsia="Arial" w:hAnsi="Century Gothic" w:cs="Arial"/>
                <w:color w:val="000000"/>
                <w:sz w:val="22"/>
                <w:szCs w:val="22"/>
              </w:rPr>
              <w:t>Broaden their vocabulary and develop their ability to understand new words introduced into familiar written material, including through a dictionary</w:t>
            </w:r>
          </w:p>
          <w:p w:rsidR="000C2A07" w:rsidRPr="00530D06" w:rsidRDefault="007942A0">
            <w:pPr>
              <w:rPr>
                <w:rFonts w:ascii="Century Gothic" w:hAnsi="Century Gothic"/>
                <w:color w:val="000000"/>
              </w:rPr>
            </w:pPr>
            <w:r w:rsidRPr="00530D06">
              <w:rPr>
                <w:rFonts w:ascii="Century Gothic" w:eastAsia="Arial" w:hAnsi="Century Gothic" w:cs="Arial"/>
                <w:color w:val="000000"/>
                <w:sz w:val="22"/>
                <w:szCs w:val="22"/>
              </w:rPr>
              <w:t> </w:t>
            </w:r>
          </w:p>
        </w:tc>
      </w:tr>
      <w:tr w:rsidR="000C2A07" w:rsidRPr="00530D06">
        <w:tc>
          <w:tcPr>
            <w:tcW w:w="0" w:type="auto"/>
            <w:gridSpan w:val="2"/>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rsidP="00433E8F">
            <w:pPr>
              <w:pStyle w:val="ListParagraph"/>
              <w:numPr>
                <w:ilvl w:val="0"/>
                <w:numId w:val="6"/>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Let’s brainstorm nouns, adjectives and verbs that we associate with the tour de France.</w:t>
            </w:r>
          </w:p>
          <w:p w:rsidR="000C2A07" w:rsidRPr="00530D06" w:rsidRDefault="007942A0" w:rsidP="00433E8F">
            <w:pPr>
              <w:pStyle w:val="ListParagraph"/>
              <w:numPr>
                <w:ilvl w:val="0"/>
                <w:numId w:val="6"/>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 xml:space="preserve">Look up key words we would need to describe the equipment of a rider, to describe the actions of a rider ,to cycle, to ride, to pedal </w:t>
            </w:r>
            <w:proofErr w:type="spellStart"/>
            <w:r w:rsidRPr="00530D06">
              <w:rPr>
                <w:rFonts w:ascii="Century Gothic" w:eastAsia="Arial" w:hAnsi="Century Gothic" w:cs="Arial"/>
                <w:color w:val="000000"/>
                <w:sz w:val="22"/>
                <w:szCs w:val="22"/>
              </w:rPr>
              <w:t>etc</w:t>
            </w:r>
            <w:proofErr w:type="spellEnd"/>
            <w:r w:rsidRPr="00530D06">
              <w:rPr>
                <w:rFonts w:ascii="Century Gothic" w:eastAsia="Arial" w:hAnsi="Century Gothic" w:cs="Arial"/>
                <w:color w:val="000000"/>
                <w:sz w:val="22"/>
                <w:szCs w:val="22"/>
              </w:rPr>
              <w:t xml:space="preserve">), the emotions of a rider (tired, hungry, thirsty </w:t>
            </w:r>
            <w:proofErr w:type="spellStart"/>
            <w:r w:rsidRPr="00530D06">
              <w:rPr>
                <w:rFonts w:ascii="Century Gothic" w:eastAsia="Arial" w:hAnsi="Century Gothic" w:cs="Arial"/>
                <w:color w:val="000000"/>
                <w:sz w:val="22"/>
                <w:szCs w:val="22"/>
              </w:rPr>
              <w:t>etc</w:t>
            </w:r>
            <w:proofErr w:type="spellEnd"/>
            <w:r w:rsidRPr="00530D06">
              <w:rPr>
                <w:rFonts w:ascii="Century Gothic" w:eastAsia="Arial" w:hAnsi="Century Gothic" w:cs="Arial"/>
                <w:color w:val="000000"/>
                <w:sz w:val="22"/>
                <w:szCs w:val="22"/>
              </w:rPr>
              <w:t>)</w:t>
            </w:r>
          </w:p>
          <w:p w:rsidR="000C2A07" w:rsidRPr="00530D06" w:rsidRDefault="007942A0" w:rsidP="00433E8F">
            <w:pPr>
              <w:pStyle w:val="ListParagraph"/>
              <w:numPr>
                <w:ilvl w:val="0"/>
                <w:numId w:val="6"/>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Use bilingual dictionaries to access this language.</w:t>
            </w:r>
          </w:p>
          <w:p w:rsidR="000C2A07" w:rsidRPr="00530D06" w:rsidRDefault="007942A0" w:rsidP="00433E8F">
            <w:pPr>
              <w:pStyle w:val="ListParagraph"/>
              <w:numPr>
                <w:ilvl w:val="0"/>
                <w:numId w:val="6"/>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lastRenderedPageBreak/>
              <w:t>Look for clues in letters strings to be able to make a good attempt at pronouncing this new language.</w:t>
            </w:r>
          </w:p>
          <w:p w:rsidR="000C2A07" w:rsidRPr="00530D06" w:rsidRDefault="007942A0" w:rsidP="00433E8F">
            <w:pPr>
              <w:pStyle w:val="ListParagraph"/>
              <w:numPr>
                <w:ilvl w:val="0"/>
                <w:numId w:val="6"/>
              </w:numPr>
              <w:pBdr>
                <w:left w:val="none" w:sz="0" w:space="7" w:color="auto"/>
              </w:pBdr>
              <w:spacing w:before="100" w:after="100"/>
              <w:rPr>
                <w:rFonts w:ascii="Century Gothic" w:hAnsi="Century Gothic"/>
                <w:color w:val="000000"/>
                <w:sz w:val="20"/>
                <w:szCs w:val="20"/>
              </w:rPr>
            </w:pPr>
            <w:r w:rsidRPr="00530D06">
              <w:rPr>
                <w:rFonts w:ascii="Century Gothic" w:eastAsia="Arial" w:hAnsi="Century Gothic" w:cs="Arial"/>
                <w:color w:val="000000"/>
                <w:sz w:val="22"/>
                <w:szCs w:val="22"/>
              </w:rPr>
              <w:t>Record the key nouns, adjectives and verbs to refer to next lesson.</w:t>
            </w:r>
          </w:p>
        </w:tc>
      </w:tr>
    </w:tbl>
    <w:p w:rsidR="000C2A07" w:rsidRPr="00530D06" w:rsidRDefault="007942A0">
      <w:pPr>
        <w:rPr>
          <w:rFonts w:ascii="Century Gothic" w:hAnsi="Century Gothic"/>
        </w:rPr>
      </w:pPr>
      <w:r w:rsidRPr="00530D06">
        <w:rPr>
          <w:rFonts w:ascii="Century Gothic" w:hAnsi="Century Gothic"/>
          <w:vanish/>
        </w:rPr>
        <w:lastRenderedPageBreak/>
        <w:t> </w:t>
      </w:r>
    </w:p>
    <w:tbl>
      <w:tblPr>
        <w:tblW w:w="5000" w:type="pct"/>
        <w:tblInd w:w="84" w:type="dxa"/>
        <w:tblCellMar>
          <w:left w:w="0" w:type="dxa"/>
          <w:right w:w="0" w:type="dxa"/>
        </w:tblCellMar>
        <w:tblLook w:val="04A0" w:firstRow="1" w:lastRow="0" w:firstColumn="1" w:lastColumn="0" w:noHBand="0" w:noVBand="1"/>
      </w:tblPr>
      <w:tblGrid>
        <w:gridCol w:w="9344"/>
      </w:tblGrid>
      <w:tr w:rsidR="000C2A07" w:rsidRPr="00530D06">
        <w:tc>
          <w:tcPr>
            <w:tcW w:w="0" w:type="auto"/>
            <w:tcBorders>
              <w:top w:val="single" w:sz="6" w:space="0" w:color="F2F2F2"/>
              <w:left w:val="single" w:sz="6" w:space="0" w:color="F2F2F2"/>
              <w:bottom w:val="single" w:sz="6" w:space="0" w:color="F2F2F2"/>
              <w:right w:val="single" w:sz="6" w:space="0" w:color="F2F2F2"/>
            </w:tcBorders>
            <w:tcMar>
              <w:top w:w="76" w:type="dxa"/>
              <w:left w:w="76" w:type="dxa"/>
              <w:bottom w:w="76" w:type="dxa"/>
              <w:right w:w="76" w:type="dxa"/>
            </w:tcMar>
          </w:tcPr>
          <w:p w:rsidR="000C2A07" w:rsidRPr="00530D06" w:rsidRDefault="007942A0">
            <w:pPr>
              <w:rPr>
                <w:rFonts w:ascii="Century Gothic" w:hAnsi="Century Gothic"/>
                <w:color w:val="000000"/>
              </w:rPr>
            </w:pPr>
            <w:r w:rsidRPr="00530D06">
              <w:rPr>
                <w:rFonts w:ascii="Century Gothic" w:eastAsia="Century Gothic" w:hAnsi="Century Gothic" w:cs="Century Gothic"/>
                <w:b/>
                <w:bCs/>
                <w:color w:val="000000"/>
                <w:sz w:val="22"/>
                <w:szCs w:val="22"/>
              </w:rPr>
              <w:t>Resources:</w:t>
            </w:r>
          </w:p>
          <w:p w:rsidR="000C2A07" w:rsidRPr="00530D06" w:rsidRDefault="007942A0">
            <w:pPr>
              <w:rPr>
                <w:rFonts w:ascii="Century Gothic" w:hAnsi="Century Gothic"/>
                <w:color w:val="000000"/>
              </w:rPr>
            </w:pPr>
            <w:r w:rsidRPr="00530D06">
              <w:rPr>
                <w:rFonts w:ascii="Century Gothic" w:eastAsia="Arial" w:hAnsi="Century Gothic" w:cs="Arial"/>
                <w:color w:val="000000"/>
              </w:rPr>
              <w:t> </w:t>
            </w:r>
          </w:p>
        </w:tc>
      </w:tr>
    </w:tbl>
    <w:p w:rsidR="000C2A07" w:rsidRPr="00530D06" w:rsidRDefault="007942A0">
      <w:pPr>
        <w:rPr>
          <w:rFonts w:ascii="Century Gothic" w:eastAsia="Calibri" w:hAnsi="Century Gothic" w:cs="Calibri"/>
          <w:sz w:val="22"/>
          <w:szCs w:val="22"/>
        </w:rPr>
      </w:pPr>
      <w:r w:rsidRPr="00530D06">
        <w:rPr>
          <w:rFonts w:ascii="Century Gothic" w:eastAsia="Calibri" w:hAnsi="Century Gothic" w:cs="Calibri"/>
          <w:sz w:val="22"/>
          <w:szCs w:val="22"/>
        </w:rPr>
        <w:t> </w:t>
      </w:r>
      <w:r w:rsidR="0041248E" w:rsidRPr="00770AC7">
        <w:rPr>
          <w:rFonts w:ascii="Century Gothic" w:eastAsia="Century Gothic" w:hAnsi="Century Gothic" w:cs="Century Gothic"/>
          <w:b/>
          <w:bCs/>
          <w:noProof/>
          <w:color w:val="FFFFFF" w:themeColor="background1"/>
          <w:sz w:val="22"/>
          <w:szCs w:val="22"/>
        </w:rPr>
        <w:drawing>
          <wp:inline distT="0" distB="0" distL="0" distR="0" wp14:anchorId="3F246DFA" wp14:editId="739BD6ED">
            <wp:extent cx="1130856" cy="648957"/>
            <wp:effectExtent l="0" t="0" r="0" b="0"/>
            <wp:docPr id="5"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713-OF12X2-258-01.png"/>
                    <pic:cNvPicPr/>
                  </pic:nvPicPr>
                  <pic:blipFill>
                    <a:blip r:embed="rId10">
                      <a:extLst>
                        <a:ext uri="{28A0092B-C50C-407E-A947-70E740481C1C}">
                          <a14:useLocalDpi xmlns:a14="http://schemas.microsoft.com/office/drawing/2010/main" val="0"/>
                        </a:ext>
                      </a:extLst>
                    </a:blip>
                    <a:stretch>
                      <a:fillRect/>
                    </a:stretch>
                  </pic:blipFill>
                  <pic:spPr>
                    <a:xfrm>
                      <a:off x="0" y="0"/>
                      <a:ext cx="1139746" cy="654059"/>
                    </a:xfrm>
                    <a:prstGeom prst="rect">
                      <a:avLst/>
                    </a:prstGeom>
                  </pic:spPr>
                </pic:pic>
              </a:graphicData>
            </a:graphic>
          </wp:inline>
        </w:drawing>
      </w:r>
    </w:p>
    <w:p w:rsidR="00324440" w:rsidRPr="00530D06" w:rsidRDefault="00324440">
      <w:pPr>
        <w:rPr>
          <w:rFonts w:ascii="Century Gothic" w:eastAsia="Calibri" w:hAnsi="Century Gothic" w:cs="Calibri"/>
          <w:b/>
          <w:sz w:val="22"/>
          <w:szCs w:val="22"/>
          <w:u w:val="single"/>
        </w:rPr>
      </w:pPr>
      <w:r w:rsidRPr="00530D06">
        <w:rPr>
          <w:rFonts w:ascii="Century Gothic" w:eastAsia="Calibri" w:hAnsi="Century Gothic" w:cs="Calibri"/>
          <w:b/>
          <w:sz w:val="22"/>
          <w:szCs w:val="22"/>
          <w:u w:val="single"/>
        </w:rPr>
        <w:t xml:space="preserve">Lesson Follow Up Activity </w:t>
      </w:r>
    </w:p>
    <w:p w:rsidR="00324440" w:rsidRPr="00530D06" w:rsidRDefault="00324440">
      <w:pPr>
        <w:rPr>
          <w:rFonts w:ascii="Century Gothic" w:eastAsia="Calibri" w:hAnsi="Century Gothic" w:cs="Calibri"/>
          <w:sz w:val="22"/>
          <w:szCs w:val="22"/>
        </w:rPr>
      </w:pPr>
    </w:p>
    <w:p w:rsidR="00324440" w:rsidRPr="00530D06" w:rsidRDefault="00504787">
      <w:pPr>
        <w:rPr>
          <w:rFonts w:ascii="Century Gothic" w:hAnsi="Century Gothic"/>
        </w:rPr>
      </w:pPr>
      <w:hyperlink r:id="rId11" w:history="1">
        <w:r w:rsidR="00324440" w:rsidRPr="00530D06">
          <w:rPr>
            <w:rStyle w:val="Hyperlink"/>
            <w:rFonts w:ascii="Century Gothic" w:eastAsia="Calibri" w:hAnsi="Century Gothic" w:cs="Calibri"/>
            <w:sz w:val="22"/>
            <w:szCs w:val="22"/>
          </w:rPr>
          <w:t>Design a supporter’s cycle vest</w:t>
        </w:r>
      </w:hyperlink>
    </w:p>
    <w:sectPr w:rsidR="00324440" w:rsidRPr="00530D06">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814" w:rsidRDefault="00902814">
      <w:r>
        <w:separator/>
      </w:r>
    </w:p>
  </w:endnote>
  <w:endnote w:type="continuationSeparator" w:id="0">
    <w:p w:rsidR="00902814" w:rsidRDefault="009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07" w:rsidRDefault="007942A0" w:rsidP="0007757B">
    <w:pPr>
      <w:tabs>
        <w:tab w:val="right" w:pos="9026"/>
      </w:tabs>
      <w:jc w:val="right"/>
      <w:rPr>
        <w:rFonts w:ascii="Century Gothic" w:eastAsia="Century Gothic" w:hAnsi="Century Gothic" w:cs="Century Gothic"/>
        <w:color w:val="808080"/>
        <w:sz w:val="22"/>
        <w:szCs w:val="22"/>
      </w:rPr>
    </w:pPr>
    <w:r>
      <w:rPr>
        <w:rFonts w:ascii="Century Gothic" w:eastAsia="Century Gothic" w:hAnsi="Century Gothic" w:cs="Century Gothic"/>
        <w:color w:val="808080"/>
        <w:sz w:val="22"/>
        <w:szCs w:val="22"/>
      </w:rPr>
      <w:t xml:space="preserve">Primary Languages </w:t>
    </w:r>
    <w:r w:rsidR="0007757B">
      <w:rPr>
        <w:rFonts w:ascii="Century Gothic" w:eastAsia="Century Gothic" w:hAnsi="Century Gothic" w:cs="Century Gothic"/>
        <w:color w:val="808080"/>
        <w:sz w:val="22"/>
        <w:szCs w:val="22"/>
      </w:rPr>
      <w:t xml:space="preserve">Network </w:t>
    </w:r>
    <w:r>
      <w:rPr>
        <w:rFonts w:ascii="Century Gothic" w:eastAsia="Century Gothic" w:hAnsi="Century Gothic" w:cs="Century Gothic"/>
        <w:color w:val="808080"/>
        <w:sz w:val="22"/>
        <w:szCs w:val="22"/>
      </w:rPr>
      <w:t>VLE</w:t>
    </w:r>
  </w:p>
  <w:p w:rsidR="000C2A07" w:rsidRDefault="007942A0" w:rsidP="0007757B">
    <w:pPr>
      <w:tabs>
        <w:tab w:val="left" w:pos="1515"/>
      </w:tabs>
    </w:pPr>
    <w:r>
      <w:rPr>
        <w:rFonts w:ascii="Calibri" w:eastAsia="Calibri" w:hAnsi="Calibri" w:cs="Calibri"/>
        <w:sz w:val="22"/>
        <w:szCs w:val="22"/>
      </w:rPr>
      <w:t> </w:t>
    </w:r>
    <w:r w:rsidR="0007757B">
      <w:rPr>
        <w:rFonts w:ascii="Calibri" w:eastAsia="Calibri" w:hAnsi="Calibri" w:cs="Calibri"/>
        <w:sz w:val="22"/>
        <w:szCs w:val="22"/>
      </w:rPr>
      <w:tab/>
    </w:r>
    <w:r w:rsidR="0007757B" w:rsidRPr="0007757B">
      <w:rPr>
        <w:rFonts w:ascii="Calibri" w:eastAsia="Calibri" w:hAnsi="Calibri" w:cs="Calibri"/>
        <w:noProof/>
        <w:sz w:val="22"/>
        <w:szCs w:val="22"/>
      </w:rPr>
      <w:drawing>
        <wp:inline distT="0" distB="0" distL="0" distR="0">
          <wp:extent cx="1099627" cy="413394"/>
          <wp:effectExtent l="0" t="0" r="5715" b="5715"/>
          <wp:docPr id="2" name="Picture 2" descr="C:\Users\Laptop\Desktop\Must do Lessons\PLN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Desktop\Must do Lessons\PLN Logo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036" cy="421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814" w:rsidRDefault="00902814">
      <w:r>
        <w:separator/>
      </w:r>
    </w:p>
  </w:footnote>
  <w:footnote w:type="continuationSeparator" w:id="0">
    <w:p w:rsidR="00902814" w:rsidRDefault="0090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07" w:rsidRDefault="007942A0">
    <w:r>
      <w:rPr>
        <w:rFonts w:ascii="Century Gothic" w:eastAsia="Century Gothic" w:hAnsi="Century Gothic" w:cs="Century Gothic"/>
        <w:color w:val="808080"/>
        <w:sz w:val="22"/>
        <w:szCs w:val="22"/>
      </w:rPr>
      <w:t>Ready Made French SOW                       </w:t>
    </w:r>
    <w:r w:rsidR="001B6106">
      <w:rPr>
        <w:rFonts w:ascii="Century Gothic" w:eastAsia="Century Gothic" w:hAnsi="Century Gothic" w:cs="Century Gothic"/>
        <w:color w:val="808080"/>
        <w:sz w:val="22"/>
        <w:szCs w:val="22"/>
      </w:rPr>
      <w:t>                       </w:t>
    </w:r>
    <w:proofErr w:type="spellStart"/>
    <w:proofErr w:type="gramStart"/>
    <w:r w:rsidR="0007757B">
      <w:rPr>
        <w:rFonts w:ascii="Century Gothic" w:eastAsia="Century Gothic" w:hAnsi="Century Gothic" w:cs="Century Gothic"/>
        <w:color w:val="808080"/>
        <w:sz w:val="22"/>
        <w:szCs w:val="22"/>
      </w:rPr>
      <w:t>BeCreative</w:t>
    </w:r>
    <w:proofErr w:type="spellEnd"/>
    <w:r w:rsidR="0007757B">
      <w:rPr>
        <w:rFonts w:ascii="Century Gothic" w:eastAsia="Century Gothic" w:hAnsi="Century Gothic" w:cs="Century Gothic"/>
        <w:color w:val="808080"/>
        <w:sz w:val="22"/>
        <w:szCs w:val="22"/>
      </w:rPr>
      <w:t xml:space="preserve">  </w:t>
    </w:r>
    <w:r>
      <w:rPr>
        <w:rFonts w:ascii="Century Gothic" w:eastAsia="Century Gothic" w:hAnsi="Century Gothic" w:cs="Century Gothic"/>
        <w:color w:val="808080"/>
        <w:sz w:val="22"/>
        <w:szCs w:val="22"/>
      </w:rPr>
      <w:t>Year</w:t>
    </w:r>
    <w:proofErr w:type="gramEnd"/>
    <w:r>
      <w:rPr>
        <w:rFonts w:ascii="Century Gothic" w:eastAsia="Century Gothic" w:hAnsi="Century Gothic" w:cs="Century Gothic"/>
        <w:color w:val="808080"/>
        <w:sz w:val="22"/>
        <w:szCs w:val="22"/>
      </w:rPr>
      <w:t xml:space="preserve"> 6 Summer 2 </w:t>
    </w:r>
  </w:p>
  <w:p w:rsidR="000C2A07" w:rsidRDefault="007942A0">
    <w:r>
      <w:rPr>
        <w:rFonts w:ascii="Calibri" w:eastAsia="Calibri" w:hAnsi="Calibri" w:cs="Calibri"/>
        <w:sz w:val="22"/>
        <w:szCs w:val="22"/>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2342E4FA">
      <w:start w:val="1"/>
      <w:numFmt w:val="bullet"/>
      <w:lvlText w:val="ï‚·"/>
      <w:lvlJc w:val="left"/>
      <w:pPr>
        <w:ind w:left="720" w:hanging="360"/>
      </w:pPr>
      <w:rPr>
        <w:rFonts w:ascii="Symbol" w:hAnsi="Symbol"/>
        <w:b w:val="0"/>
        <w:bCs w:val="0"/>
      </w:rPr>
    </w:lvl>
    <w:lvl w:ilvl="1" w:tplc="EF7AD8E0">
      <w:start w:val="1"/>
      <w:numFmt w:val="bullet"/>
      <w:lvlText w:val="o"/>
      <w:lvlJc w:val="left"/>
      <w:pPr>
        <w:tabs>
          <w:tab w:val="num" w:pos="1440"/>
        </w:tabs>
        <w:ind w:left="1440" w:hanging="360"/>
      </w:pPr>
      <w:rPr>
        <w:rFonts w:ascii="Courier New" w:hAnsi="Courier New"/>
      </w:rPr>
    </w:lvl>
    <w:lvl w:ilvl="2" w:tplc="A96AEAC8">
      <w:start w:val="1"/>
      <w:numFmt w:val="bullet"/>
      <w:lvlText w:val=""/>
      <w:lvlJc w:val="left"/>
      <w:pPr>
        <w:tabs>
          <w:tab w:val="num" w:pos="2160"/>
        </w:tabs>
        <w:ind w:left="2160" w:hanging="360"/>
      </w:pPr>
      <w:rPr>
        <w:rFonts w:ascii="Wingdings" w:hAnsi="Wingdings"/>
      </w:rPr>
    </w:lvl>
    <w:lvl w:ilvl="3" w:tplc="B0287FCC">
      <w:start w:val="1"/>
      <w:numFmt w:val="bullet"/>
      <w:lvlText w:val=""/>
      <w:lvlJc w:val="left"/>
      <w:pPr>
        <w:tabs>
          <w:tab w:val="num" w:pos="2880"/>
        </w:tabs>
        <w:ind w:left="2880" w:hanging="360"/>
      </w:pPr>
      <w:rPr>
        <w:rFonts w:ascii="Symbol" w:hAnsi="Symbol"/>
      </w:rPr>
    </w:lvl>
    <w:lvl w:ilvl="4" w:tplc="2EE0A018">
      <w:start w:val="1"/>
      <w:numFmt w:val="bullet"/>
      <w:lvlText w:val="o"/>
      <w:lvlJc w:val="left"/>
      <w:pPr>
        <w:tabs>
          <w:tab w:val="num" w:pos="3600"/>
        </w:tabs>
        <w:ind w:left="3600" w:hanging="360"/>
      </w:pPr>
      <w:rPr>
        <w:rFonts w:ascii="Courier New" w:hAnsi="Courier New"/>
      </w:rPr>
    </w:lvl>
    <w:lvl w:ilvl="5" w:tplc="6A9C4DEE">
      <w:start w:val="1"/>
      <w:numFmt w:val="bullet"/>
      <w:lvlText w:val=""/>
      <w:lvlJc w:val="left"/>
      <w:pPr>
        <w:tabs>
          <w:tab w:val="num" w:pos="4320"/>
        </w:tabs>
        <w:ind w:left="4320" w:hanging="360"/>
      </w:pPr>
      <w:rPr>
        <w:rFonts w:ascii="Wingdings" w:hAnsi="Wingdings"/>
      </w:rPr>
    </w:lvl>
    <w:lvl w:ilvl="6" w:tplc="F7F40888">
      <w:start w:val="1"/>
      <w:numFmt w:val="bullet"/>
      <w:lvlText w:val=""/>
      <w:lvlJc w:val="left"/>
      <w:pPr>
        <w:tabs>
          <w:tab w:val="num" w:pos="5040"/>
        </w:tabs>
        <w:ind w:left="5040" w:hanging="360"/>
      </w:pPr>
      <w:rPr>
        <w:rFonts w:ascii="Symbol" w:hAnsi="Symbol"/>
      </w:rPr>
    </w:lvl>
    <w:lvl w:ilvl="7" w:tplc="AC4C763E">
      <w:start w:val="1"/>
      <w:numFmt w:val="bullet"/>
      <w:lvlText w:val="o"/>
      <w:lvlJc w:val="left"/>
      <w:pPr>
        <w:tabs>
          <w:tab w:val="num" w:pos="5760"/>
        </w:tabs>
        <w:ind w:left="5760" w:hanging="360"/>
      </w:pPr>
      <w:rPr>
        <w:rFonts w:ascii="Courier New" w:hAnsi="Courier New"/>
      </w:rPr>
    </w:lvl>
    <w:lvl w:ilvl="8" w:tplc="AFF4940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2C6270C">
      <w:start w:val="1"/>
      <w:numFmt w:val="bullet"/>
      <w:lvlText w:val="ï‚·"/>
      <w:lvlJc w:val="left"/>
      <w:pPr>
        <w:ind w:left="720" w:hanging="360"/>
      </w:pPr>
      <w:rPr>
        <w:rFonts w:ascii="Symbol" w:hAnsi="Symbol"/>
        <w:b w:val="0"/>
        <w:bCs w:val="0"/>
      </w:rPr>
    </w:lvl>
    <w:lvl w:ilvl="1" w:tplc="7124F74E">
      <w:start w:val="1"/>
      <w:numFmt w:val="bullet"/>
      <w:lvlText w:val="o"/>
      <w:lvlJc w:val="left"/>
      <w:pPr>
        <w:tabs>
          <w:tab w:val="num" w:pos="1440"/>
        </w:tabs>
        <w:ind w:left="1440" w:hanging="360"/>
      </w:pPr>
      <w:rPr>
        <w:rFonts w:ascii="Courier New" w:hAnsi="Courier New"/>
      </w:rPr>
    </w:lvl>
    <w:lvl w:ilvl="2" w:tplc="040CBAA8">
      <w:start w:val="1"/>
      <w:numFmt w:val="bullet"/>
      <w:lvlText w:val=""/>
      <w:lvlJc w:val="left"/>
      <w:pPr>
        <w:tabs>
          <w:tab w:val="num" w:pos="2160"/>
        </w:tabs>
        <w:ind w:left="2160" w:hanging="360"/>
      </w:pPr>
      <w:rPr>
        <w:rFonts w:ascii="Wingdings" w:hAnsi="Wingdings"/>
      </w:rPr>
    </w:lvl>
    <w:lvl w:ilvl="3" w:tplc="46EC2CC8">
      <w:start w:val="1"/>
      <w:numFmt w:val="bullet"/>
      <w:lvlText w:val=""/>
      <w:lvlJc w:val="left"/>
      <w:pPr>
        <w:tabs>
          <w:tab w:val="num" w:pos="2880"/>
        </w:tabs>
        <w:ind w:left="2880" w:hanging="360"/>
      </w:pPr>
      <w:rPr>
        <w:rFonts w:ascii="Symbol" w:hAnsi="Symbol"/>
      </w:rPr>
    </w:lvl>
    <w:lvl w:ilvl="4" w:tplc="71147122">
      <w:start w:val="1"/>
      <w:numFmt w:val="bullet"/>
      <w:lvlText w:val="o"/>
      <w:lvlJc w:val="left"/>
      <w:pPr>
        <w:tabs>
          <w:tab w:val="num" w:pos="3600"/>
        </w:tabs>
        <w:ind w:left="3600" w:hanging="360"/>
      </w:pPr>
      <w:rPr>
        <w:rFonts w:ascii="Courier New" w:hAnsi="Courier New"/>
      </w:rPr>
    </w:lvl>
    <w:lvl w:ilvl="5" w:tplc="C5143D90">
      <w:start w:val="1"/>
      <w:numFmt w:val="bullet"/>
      <w:lvlText w:val=""/>
      <w:lvlJc w:val="left"/>
      <w:pPr>
        <w:tabs>
          <w:tab w:val="num" w:pos="4320"/>
        </w:tabs>
        <w:ind w:left="4320" w:hanging="360"/>
      </w:pPr>
      <w:rPr>
        <w:rFonts w:ascii="Wingdings" w:hAnsi="Wingdings"/>
      </w:rPr>
    </w:lvl>
    <w:lvl w:ilvl="6" w:tplc="2B04A648">
      <w:start w:val="1"/>
      <w:numFmt w:val="bullet"/>
      <w:lvlText w:val=""/>
      <w:lvlJc w:val="left"/>
      <w:pPr>
        <w:tabs>
          <w:tab w:val="num" w:pos="5040"/>
        </w:tabs>
        <w:ind w:left="5040" w:hanging="360"/>
      </w:pPr>
      <w:rPr>
        <w:rFonts w:ascii="Symbol" w:hAnsi="Symbol"/>
      </w:rPr>
    </w:lvl>
    <w:lvl w:ilvl="7" w:tplc="BD889D56">
      <w:start w:val="1"/>
      <w:numFmt w:val="bullet"/>
      <w:lvlText w:val="o"/>
      <w:lvlJc w:val="left"/>
      <w:pPr>
        <w:tabs>
          <w:tab w:val="num" w:pos="5760"/>
        </w:tabs>
        <w:ind w:left="5760" w:hanging="360"/>
      </w:pPr>
      <w:rPr>
        <w:rFonts w:ascii="Courier New" w:hAnsi="Courier New"/>
      </w:rPr>
    </w:lvl>
    <w:lvl w:ilvl="8" w:tplc="692C48D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F84FE84">
      <w:start w:val="1"/>
      <w:numFmt w:val="bullet"/>
      <w:lvlText w:val="ï‚·"/>
      <w:lvlJc w:val="left"/>
      <w:pPr>
        <w:ind w:left="720" w:hanging="360"/>
      </w:pPr>
      <w:rPr>
        <w:rFonts w:ascii="Symbol" w:hAnsi="Symbol"/>
        <w:b w:val="0"/>
        <w:bCs w:val="0"/>
      </w:rPr>
    </w:lvl>
    <w:lvl w:ilvl="1" w:tplc="B6E87832">
      <w:start w:val="1"/>
      <w:numFmt w:val="bullet"/>
      <w:lvlText w:val="o"/>
      <w:lvlJc w:val="left"/>
      <w:pPr>
        <w:tabs>
          <w:tab w:val="num" w:pos="1440"/>
        </w:tabs>
        <w:ind w:left="1440" w:hanging="360"/>
      </w:pPr>
      <w:rPr>
        <w:rFonts w:ascii="Courier New" w:hAnsi="Courier New"/>
      </w:rPr>
    </w:lvl>
    <w:lvl w:ilvl="2" w:tplc="B3E0157A">
      <w:start w:val="1"/>
      <w:numFmt w:val="bullet"/>
      <w:lvlText w:val=""/>
      <w:lvlJc w:val="left"/>
      <w:pPr>
        <w:tabs>
          <w:tab w:val="num" w:pos="2160"/>
        </w:tabs>
        <w:ind w:left="2160" w:hanging="360"/>
      </w:pPr>
      <w:rPr>
        <w:rFonts w:ascii="Wingdings" w:hAnsi="Wingdings"/>
      </w:rPr>
    </w:lvl>
    <w:lvl w:ilvl="3" w:tplc="5840EADC">
      <w:start w:val="1"/>
      <w:numFmt w:val="bullet"/>
      <w:lvlText w:val=""/>
      <w:lvlJc w:val="left"/>
      <w:pPr>
        <w:tabs>
          <w:tab w:val="num" w:pos="2880"/>
        </w:tabs>
        <w:ind w:left="2880" w:hanging="360"/>
      </w:pPr>
      <w:rPr>
        <w:rFonts w:ascii="Symbol" w:hAnsi="Symbol"/>
      </w:rPr>
    </w:lvl>
    <w:lvl w:ilvl="4" w:tplc="A36863D4">
      <w:start w:val="1"/>
      <w:numFmt w:val="bullet"/>
      <w:lvlText w:val="o"/>
      <w:lvlJc w:val="left"/>
      <w:pPr>
        <w:tabs>
          <w:tab w:val="num" w:pos="3600"/>
        </w:tabs>
        <w:ind w:left="3600" w:hanging="360"/>
      </w:pPr>
      <w:rPr>
        <w:rFonts w:ascii="Courier New" w:hAnsi="Courier New"/>
      </w:rPr>
    </w:lvl>
    <w:lvl w:ilvl="5" w:tplc="1EC82692">
      <w:start w:val="1"/>
      <w:numFmt w:val="bullet"/>
      <w:lvlText w:val=""/>
      <w:lvlJc w:val="left"/>
      <w:pPr>
        <w:tabs>
          <w:tab w:val="num" w:pos="4320"/>
        </w:tabs>
        <w:ind w:left="4320" w:hanging="360"/>
      </w:pPr>
      <w:rPr>
        <w:rFonts w:ascii="Wingdings" w:hAnsi="Wingdings"/>
      </w:rPr>
    </w:lvl>
    <w:lvl w:ilvl="6" w:tplc="2432D5B0">
      <w:start w:val="1"/>
      <w:numFmt w:val="bullet"/>
      <w:lvlText w:val=""/>
      <w:lvlJc w:val="left"/>
      <w:pPr>
        <w:tabs>
          <w:tab w:val="num" w:pos="5040"/>
        </w:tabs>
        <w:ind w:left="5040" w:hanging="360"/>
      </w:pPr>
      <w:rPr>
        <w:rFonts w:ascii="Symbol" w:hAnsi="Symbol"/>
      </w:rPr>
    </w:lvl>
    <w:lvl w:ilvl="7" w:tplc="77BC0D3C">
      <w:start w:val="1"/>
      <w:numFmt w:val="bullet"/>
      <w:lvlText w:val="o"/>
      <w:lvlJc w:val="left"/>
      <w:pPr>
        <w:tabs>
          <w:tab w:val="num" w:pos="5760"/>
        </w:tabs>
        <w:ind w:left="5760" w:hanging="360"/>
      </w:pPr>
      <w:rPr>
        <w:rFonts w:ascii="Courier New" w:hAnsi="Courier New"/>
      </w:rPr>
    </w:lvl>
    <w:lvl w:ilvl="8" w:tplc="0BB8050E">
      <w:start w:val="1"/>
      <w:numFmt w:val="bullet"/>
      <w:lvlText w:val=""/>
      <w:lvlJc w:val="left"/>
      <w:pPr>
        <w:tabs>
          <w:tab w:val="num" w:pos="6480"/>
        </w:tabs>
        <w:ind w:left="6480" w:hanging="360"/>
      </w:pPr>
      <w:rPr>
        <w:rFonts w:ascii="Wingdings" w:hAnsi="Wingdings"/>
      </w:rPr>
    </w:lvl>
  </w:abstractNum>
  <w:abstractNum w:abstractNumId="3" w15:restartNumberingAfterBreak="0">
    <w:nsid w:val="1E8C05D7"/>
    <w:multiLevelType w:val="hybridMultilevel"/>
    <w:tmpl w:val="9126C468"/>
    <w:lvl w:ilvl="0" w:tplc="08090001">
      <w:start w:val="1"/>
      <w:numFmt w:val="bullet"/>
      <w:lvlText w:val=""/>
      <w:lvlJc w:val="left"/>
      <w:pPr>
        <w:ind w:left="1007" w:hanging="360"/>
      </w:pPr>
      <w:rPr>
        <w:rFonts w:ascii="Symbol" w:hAnsi="Symbol"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4" w15:restartNumberingAfterBreak="0">
    <w:nsid w:val="3324190D"/>
    <w:multiLevelType w:val="hybridMultilevel"/>
    <w:tmpl w:val="64104ACE"/>
    <w:lvl w:ilvl="0" w:tplc="08090001">
      <w:start w:val="1"/>
      <w:numFmt w:val="bullet"/>
      <w:lvlText w:val=""/>
      <w:lvlJc w:val="left"/>
      <w:pPr>
        <w:ind w:left="1007" w:hanging="360"/>
      </w:pPr>
      <w:rPr>
        <w:rFonts w:ascii="Symbol" w:hAnsi="Symbol"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5" w15:restartNumberingAfterBreak="0">
    <w:nsid w:val="35CE6F72"/>
    <w:multiLevelType w:val="hybridMultilevel"/>
    <w:tmpl w:val="8BF4B728"/>
    <w:lvl w:ilvl="0" w:tplc="08090001">
      <w:start w:val="1"/>
      <w:numFmt w:val="bullet"/>
      <w:lvlText w:val=""/>
      <w:lvlJc w:val="left"/>
      <w:pPr>
        <w:ind w:left="1007" w:hanging="360"/>
      </w:pPr>
      <w:rPr>
        <w:rFonts w:ascii="Symbol" w:hAnsi="Symbol"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07"/>
    <w:rsid w:val="0007757B"/>
    <w:rsid w:val="000C2A07"/>
    <w:rsid w:val="001B6106"/>
    <w:rsid w:val="00324440"/>
    <w:rsid w:val="0041248E"/>
    <w:rsid w:val="00433E8F"/>
    <w:rsid w:val="00504787"/>
    <w:rsid w:val="00530D06"/>
    <w:rsid w:val="005A69A3"/>
    <w:rsid w:val="007942A0"/>
    <w:rsid w:val="00902814"/>
    <w:rsid w:val="00A20D4C"/>
    <w:rsid w:val="00CF7600"/>
    <w:rsid w:val="00EC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1AA767-F5FB-4AA9-BFB4-52E6E03C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E8F"/>
    <w:pPr>
      <w:ind w:left="720"/>
      <w:contextualSpacing/>
    </w:pPr>
  </w:style>
  <w:style w:type="character" w:styleId="Hyperlink">
    <w:name w:val="Hyperlink"/>
    <w:basedOn w:val="DefaultParagraphFont"/>
    <w:uiPriority w:val="99"/>
    <w:unhideWhenUsed/>
    <w:rsid w:val="00433E8F"/>
    <w:rPr>
      <w:color w:val="0563C1" w:themeColor="hyperlink"/>
      <w:u w:val="single"/>
    </w:rPr>
  </w:style>
  <w:style w:type="paragraph" w:styleId="Header">
    <w:name w:val="header"/>
    <w:basedOn w:val="Normal"/>
    <w:link w:val="HeaderChar"/>
    <w:uiPriority w:val="99"/>
    <w:unhideWhenUsed/>
    <w:rsid w:val="001B6106"/>
    <w:pPr>
      <w:tabs>
        <w:tab w:val="center" w:pos="4513"/>
        <w:tab w:val="right" w:pos="9026"/>
      </w:tabs>
    </w:pPr>
  </w:style>
  <w:style w:type="character" w:customStyle="1" w:styleId="HeaderChar">
    <w:name w:val="Header Char"/>
    <w:basedOn w:val="DefaultParagraphFont"/>
    <w:link w:val="Header"/>
    <w:uiPriority w:val="99"/>
    <w:rsid w:val="001B6106"/>
    <w:rPr>
      <w:sz w:val="24"/>
      <w:szCs w:val="24"/>
    </w:rPr>
  </w:style>
  <w:style w:type="paragraph" w:styleId="Footer">
    <w:name w:val="footer"/>
    <w:basedOn w:val="Normal"/>
    <w:link w:val="FooterChar"/>
    <w:uiPriority w:val="99"/>
    <w:unhideWhenUsed/>
    <w:rsid w:val="001B6106"/>
    <w:pPr>
      <w:tabs>
        <w:tab w:val="center" w:pos="4513"/>
        <w:tab w:val="right" w:pos="9026"/>
      </w:tabs>
    </w:pPr>
  </w:style>
  <w:style w:type="character" w:customStyle="1" w:styleId="FooterChar">
    <w:name w:val="Footer Char"/>
    <w:basedOn w:val="DefaultParagraphFont"/>
    <w:link w:val="Footer"/>
    <w:uiPriority w:val="99"/>
    <w:rsid w:val="001B6106"/>
    <w:rPr>
      <w:sz w:val="24"/>
      <w:szCs w:val="24"/>
    </w:rPr>
  </w:style>
  <w:style w:type="paragraph" w:styleId="NormalWeb">
    <w:name w:val="Normal (Web)"/>
    <w:basedOn w:val="Normal"/>
    <w:uiPriority w:val="99"/>
    <w:semiHidden/>
    <w:unhideWhenUsed/>
    <w:rsid w:val="000775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1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n.myvle.co.uk/get.php?4L2426262628262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n.myvle.co.uk/get.php?4L242629282526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yclesprog.co.uk/family-cycling-advice/tour-de-france/kids-guide-to-tour-de-france-jersey-colou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Simms</dc:creator>
  <cp:lastModifiedBy>Miss L. Cross</cp:lastModifiedBy>
  <cp:revision>2</cp:revision>
  <dcterms:created xsi:type="dcterms:W3CDTF">2020-06-01T19:55:00Z</dcterms:created>
  <dcterms:modified xsi:type="dcterms:W3CDTF">2020-06-01T19:55:00Z</dcterms:modified>
</cp:coreProperties>
</file>