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3846"/>
        <w:gridCol w:w="3848"/>
        <w:gridCol w:w="3846"/>
        <w:gridCol w:w="3849"/>
      </w:tblGrid>
      <w:tr w:rsidR="00846835" w:rsidRPr="00785DD7" w:rsidTr="00846835">
        <w:trPr>
          <w:trHeight w:hRule="exact" w:val="397"/>
        </w:trPr>
        <w:tc>
          <w:tcPr>
            <w:tcW w:w="7807" w:type="dxa"/>
            <w:gridSpan w:val="2"/>
            <w:shd w:val="clear" w:color="auto" w:fill="008080"/>
            <w:vAlign w:val="center"/>
          </w:tcPr>
          <w:p w:rsidR="00846835" w:rsidRPr="00846835" w:rsidRDefault="00846835" w:rsidP="00D53E9E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2"/>
              </w:rPr>
            </w:pPr>
            <w:bookmarkStart w:id="0" w:name="_GoBack"/>
            <w:bookmarkEnd w:id="0"/>
            <w:r w:rsidRPr="00846835">
              <w:rPr>
                <w:rFonts w:ascii="Segoe UI" w:hAnsi="Segoe UI" w:cs="Segoe UI"/>
                <w:b/>
                <w:color w:val="FFFFFF"/>
                <w:sz w:val="20"/>
                <w:szCs w:val="22"/>
              </w:rPr>
              <w:t>Composition</w:t>
            </w:r>
          </w:p>
        </w:tc>
        <w:tc>
          <w:tcPr>
            <w:tcW w:w="7807" w:type="dxa"/>
            <w:gridSpan w:val="2"/>
            <w:shd w:val="clear" w:color="auto" w:fill="008080"/>
            <w:vAlign w:val="center"/>
          </w:tcPr>
          <w:p w:rsidR="00846835" w:rsidRPr="00846835" w:rsidRDefault="00846835" w:rsidP="00D53E9E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</w:rPr>
            </w:pPr>
            <w:r w:rsidRPr="00846835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Transcription</w:t>
            </w:r>
          </w:p>
        </w:tc>
      </w:tr>
      <w:tr w:rsidR="00846835" w:rsidRPr="00785DD7" w:rsidTr="00846835">
        <w:trPr>
          <w:trHeight w:hRule="exact" w:val="737"/>
        </w:trPr>
        <w:tc>
          <w:tcPr>
            <w:tcW w:w="3903" w:type="dxa"/>
            <w:shd w:val="clear" w:color="auto" w:fill="008080"/>
          </w:tcPr>
          <w:p w:rsidR="00846835" w:rsidRPr="00846835" w:rsidRDefault="00846835" w:rsidP="00855F7D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0"/>
                <w:szCs w:val="21"/>
              </w:rPr>
            </w:pPr>
            <w:r w:rsidRPr="00846835">
              <w:rPr>
                <w:rFonts w:ascii="Segoe UI" w:hAnsi="Segoe UI" w:cs="Segoe UI"/>
                <w:b/>
                <w:color w:val="FFFFFF"/>
                <w:sz w:val="20"/>
              </w:rPr>
              <w:t>Vocabulary, grammar and punctuation</w:t>
            </w:r>
          </w:p>
        </w:tc>
        <w:tc>
          <w:tcPr>
            <w:tcW w:w="3904" w:type="dxa"/>
            <w:shd w:val="clear" w:color="auto" w:fill="008080"/>
          </w:tcPr>
          <w:p w:rsidR="00846835" w:rsidRPr="00846835" w:rsidRDefault="00846835" w:rsidP="00855F7D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sz w:val="20"/>
                <w:szCs w:val="21"/>
              </w:rPr>
            </w:pPr>
            <w:r w:rsidRPr="00846835">
              <w:rPr>
                <w:rFonts w:ascii="Segoe UI" w:hAnsi="Segoe UI" w:cs="Segoe UI"/>
                <w:b/>
                <w:color w:val="FFFFFF"/>
                <w:sz w:val="20"/>
              </w:rPr>
              <w:t>Composition</w:t>
            </w:r>
          </w:p>
        </w:tc>
        <w:tc>
          <w:tcPr>
            <w:tcW w:w="3903" w:type="dxa"/>
            <w:shd w:val="clear" w:color="auto" w:fill="008080"/>
          </w:tcPr>
          <w:p w:rsidR="00846835" w:rsidRPr="00846835" w:rsidRDefault="00846835" w:rsidP="00855F7D">
            <w:pPr>
              <w:pStyle w:val="ListParagraph"/>
              <w:spacing w:after="0" w:line="240" w:lineRule="auto"/>
              <w:ind w:left="0"/>
              <w:jc w:val="center"/>
              <w:rPr>
                <w:rFonts w:ascii="Segoe UI" w:hAnsi="Segoe UI" w:cs="Segoe UI"/>
                <w:b/>
                <w:color w:val="FFFFFF"/>
                <w:sz w:val="20"/>
              </w:rPr>
            </w:pPr>
            <w:r w:rsidRPr="00846835">
              <w:rPr>
                <w:rFonts w:ascii="Segoe UI" w:hAnsi="Segoe UI" w:cs="Segoe UI"/>
                <w:b/>
                <w:color w:val="FFFFFF"/>
                <w:sz w:val="20"/>
              </w:rPr>
              <w:t>Spelling</w:t>
            </w:r>
          </w:p>
          <w:p w:rsidR="00846835" w:rsidRPr="00876136" w:rsidRDefault="00846835" w:rsidP="00855F7D">
            <w:pPr>
              <w:pStyle w:val="ListParagraph"/>
              <w:spacing w:after="0" w:line="240" w:lineRule="auto"/>
              <w:ind w:left="360"/>
              <w:jc w:val="center"/>
              <w:rPr>
                <w:rFonts w:ascii="Segoe UI" w:hAnsi="Segoe UI" w:cs="Segoe UI"/>
                <w:sz w:val="21"/>
                <w:szCs w:val="21"/>
              </w:rPr>
            </w:pPr>
            <w:r w:rsidRPr="00AD44C4">
              <w:rPr>
                <w:rFonts w:ascii="Segoe UI" w:hAnsi="Segoe UI" w:cs="Segoe UI"/>
                <w:i/>
                <w:color w:val="FFFFFF"/>
                <w:sz w:val="16"/>
              </w:rPr>
              <w:t>(see also the Lancashire Supporting Spelling document for further detail and advice)</w:t>
            </w:r>
          </w:p>
        </w:tc>
        <w:tc>
          <w:tcPr>
            <w:tcW w:w="3904" w:type="dxa"/>
            <w:shd w:val="clear" w:color="auto" w:fill="008080"/>
          </w:tcPr>
          <w:p w:rsidR="00846835" w:rsidRPr="00846835" w:rsidRDefault="00846835" w:rsidP="00855F7D">
            <w:pPr>
              <w:pStyle w:val="ListParagraph"/>
              <w:spacing w:after="0" w:line="240" w:lineRule="auto"/>
              <w:ind w:left="34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46835">
              <w:rPr>
                <w:rFonts w:ascii="Segoe UI" w:hAnsi="Segoe UI" w:cs="Segoe UI"/>
                <w:b/>
                <w:color w:val="FFFFFF"/>
                <w:sz w:val="20"/>
                <w:szCs w:val="20"/>
              </w:rPr>
              <w:t>Handwriting</w:t>
            </w:r>
          </w:p>
        </w:tc>
      </w:tr>
      <w:tr w:rsidR="00846835" w:rsidRPr="00785DD7" w:rsidTr="00F732AC">
        <w:trPr>
          <w:trHeight w:val="8566"/>
        </w:trPr>
        <w:tc>
          <w:tcPr>
            <w:tcW w:w="3903" w:type="dxa"/>
            <w:shd w:val="clear" w:color="auto" w:fill="auto"/>
          </w:tcPr>
          <w:p w:rsidR="00846835" w:rsidRPr="00846835" w:rsidRDefault="00846835" w:rsidP="00842DD1">
            <w:pPr>
              <w:pStyle w:val="ListParagraph"/>
              <w:spacing w:after="0" w:line="240" w:lineRule="auto"/>
              <w:ind w:left="257" w:hanging="257"/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>Manipulate sentences to create particular effects.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egoe UI" w:hAnsi="Segoe UI" w:cs="Segoe UI"/>
                <w:i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Use devices to build cohesion between paragraphs in persuasive, discursive and explanatory texts e.g. </w:t>
            </w:r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>on the other hand, the opposing view, similarly, in contrast, although, additionally, another possibility, alternatively, as a consequence.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Use devices to build cohesion between paragraphs in narrative e.g. </w:t>
            </w:r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>in the meantime, meanwhile, in due course, until then.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>Use</w:t>
            </w:r>
            <w:r w:rsidRPr="00842DD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842DD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ellipsis</w:t>
            </w:r>
            <w:r w:rsidRPr="00842DD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>to link ideas between paragraphs.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Identify and use </w:t>
            </w:r>
            <w:r w:rsidRPr="00842DD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colons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 to introduce a list.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Identify and use </w:t>
            </w:r>
            <w:r w:rsidRPr="00842DD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semi-colons</w:t>
            </w:r>
            <w:r w:rsidRPr="00842DD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to mark the boundary between independent clauses e.g. </w:t>
            </w:r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>It is raining; I am fed up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>.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Investigate and collect a range of </w:t>
            </w:r>
            <w:r w:rsidRPr="00842DD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synonyms</w:t>
            </w:r>
            <w:r w:rsidRPr="00842DD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and </w:t>
            </w:r>
            <w:r w:rsidRPr="00842DD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antonyms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 e.g. </w:t>
            </w:r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>mischievous, wicked, evil, impish, spiteful, well-behaved.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Explore how </w:t>
            </w:r>
            <w:r w:rsidRPr="00842DD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hyphens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 can be used to avoid ambiguity e.g. </w:t>
            </w:r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 xml:space="preserve">man eating shark 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>versus</w:t>
            </w:r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 xml:space="preserve"> man-eating shark.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Punctuate </w:t>
            </w:r>
            <w:r w:rsidRPr="00842DD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bullet points</w:t>
            </w:r>
            <w:r w:rsidRPr="00842DD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>consistently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Explore and collect vocabulary typical of formal and informal speech and writing e.g. find out – discover, ask for - request, go in – request. 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Identify the </w:t>
            </w:r>
            <w:r w:rsidRPr="00842DD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subject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r w:rsidRPr="00842DD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object</w:t>
            </w:r>
            <w:r w:rsidRPr="00842DD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>of a sentence.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Segoe UI" w:hAnsi="Segoe UI" w:cs="Segoe UI"/>
                <w:i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Explore and investigate </w:t>
            </w:r>
            <w:r w:rsidRPr="00842DD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active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 and</w:t>
            </w:r>
            <w:r w:rsidRPr="00842DD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842DD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passive</w:t>
            </w:r>
            <w:r w:rsidRPr="00842DD1">
              <w:rPr>
                <w:rFonts w:ascii="Segoe UI" w:hAnsi="Segoe UI" w:cs="Segoe UI"/>
                <w:color w:val="008080"/>
                <w:sz w:val="17"/>
                <w:szCs w:val="17"/>
              </w:rPr>
              <w:t xml:space="preserve"> 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e.g. </w:t>
            </w:r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 xml:space="preserve">I broke the window in the greenhouse 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>versus</w:t>
            </w:r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 xml:space="preserve"> the window in the greenhouse was broken.</w:t>
            </w:r>
          </w:p>
          <w:p w:rsidR="00846835" w:rsidRPr="00846835" w:rsidRDefault="00846835" w:rsidP="00842DD1">
            <w:pPr>
              <w:ind w:left="360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3904" w:type="dxa"/>
          </w:tcPr>
          <w:p w:rsidR="00846835" w:rsidRPr="00846835" w:rsidRDefault="00846835" w:rsidP="00842DD1">
            <w:pPr>
              <w:pStyle w:val="ListParagraph"/>
              <w:spacing w:after="0" w:line="240" w:lineRule="auto"/>
              <w:ind w:left="273" w:hanging="284"/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846835" w:rsidRPr="00846835" w:rsidRDefault="00846835" w:rsidP="00842DD1">
            <w:pPr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sz w:val="17"/>
                <w:szCs w:val="17"/>
              </w:rPr>
              <w:t xml:space="preserve">Plan their writing by: 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>Identifying audience and purpose.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Choose appropriate text-form and type for all writing. 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Selecting the appropriate language and structures. 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Drawing on similar writing models, reading and research. 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Using a range of planning approaches e.g. </w:t>
            </w:r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>storyboard, story mountain, discussion group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, </w:t>
            </w:r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 xml:space="preserve">post-it notes, ICT story planning. </w:t>
            </w:r>
          </w:p>
          <w:p w:rsidR="00846835" w:rsidRPr="00846835" w:rsidRDefault="00846835" w:rsidP="00842DD1">
            <w:pPr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sz w:val="17"/>
                <w:szCs w:val="17"/>
              </w:rPr>
              <w:t xml:space="preserve">Draft and write by: </w:t>
            </w:r>
          </w:p>
          <w:p w:rsidR="00846835" w:rsidRPr="00842DD1" w:rsidRDefault="00846835" w:rsidP="00842DD1">
            <w:pPr>
              <w:rPr>
                <w:rFonts w:ascii="Segoe UI" w:hAnsi="Segoe UI" w:cs="Segoe UI"/>
                <w:i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Selecting </w:t>
            </w:r>
            <w:r w:rsidRPr="00842DD1">
              <w:rPr>
                <w:rFonts w:ascii="Segoe UI" w:hAnsi="Segoe UI" w:cs="Segoe UI"/>
                <w:i/>
                <w:sz w:val="17"/>
                <w:szCs w:val="17"/>
                <w:u w:val="single"/>
              </w:rPr>
              <w:t>appropriate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 vocabulary and language effects, appropriate to task, audience and purpose, for precision and impact.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Segoe UI" w:hAnsi="Segoe UI" w:cs="Segoe UI"/>
                <w:i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Introducing and developing characters through blending action, dialogue and description within sentences and paragraphs e.g. </w:t>
            </w:r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>Tom stomped into the room, flung down his grubby, school bag and announced, through gritted teeth, “It’s not fair"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Using devices to build cohesion. 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Deviating narrative from linear or chronological sequence  e.g. </w:t>
            </w:r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>flashbacks, simultaneous actions, time-shifts.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 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Combining text-types to create hybrid texts e.g. </w:t>
            </w:r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>persuasive speech.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Evaluating, selecting and using a range of organisation and presentational devices for different purposes and audiences. </w:t>
            </w:r>
          </w:p>
          <w:p w:rsidR="00846835" w:rsidRDefault="00846835" w:rsidP="00842DD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Segoe UI" w:hAnsi="Segoe UI" w:cs="Segoe UI"/>
                <w:i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Finding examples of where authors have broken conventions to achieve specific effects and using similar techniques in own writing – e.g. </w:t>
            </w:r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>repeated use of ‘and’ to convey tedium, one word sentence.</w:t>
            </w:r>
          </w:p>
          <w:p w:rsidR="00F732AC" w:rsidRPr="00F732AC" w:rsidRDefault="00F732AC" w:rsidP="00F732AC">
            <w:pPr>
              <w:pStyle w:val="ListParagraph"/>
              <w:spacing w:after="0" w:line="240" w:lineRule="auto"/>
              <w:ind w:left="113"/>
              <w:rPr>
                <w:rFonts w:ascii="Segoe UI" w:hAnsi="Segoe UI" w:cs="Segoe UI"/>
                <w:i/>
                <w:sz w:val="14"/>
                <w:szCs w:val="17"/>
              </w:rPr>
            </w:pPr>
          </w:p>
          <w:p w:rsidR="00F732AC" w:rsidRPr="00F732AC" w:rsidRDefault="00F732AC" w:rsidP="00F732AC">
            <w:pPr>
              <w:rPr>
                <w:rFonts w:ascii="Segoe UI" w:hAnsi="Segoe UI" w:cs="Segoe UI"/>
                <w:i/>
                <w:sz w:val="14"/>
                <w:szCs w:val="17"/>
              </w:rPr>
            </w:pPr>
          </w:p>
          <w:p w:rsidR="00F732AC" w:rsidRPr="00F732AC" w:rsidRDefault="00F732AC" w:rsidP="00F732AC">
            <w:pPr>
              <w:pStyle w:val="ListParagraph"/>
              <w:spacing w:after="0" w:line="240" w:lineRule="auto"/>
              <w:ind w:left="113"/>
              <w:rPr>
                <w:rFonts w:ascii="Segoe UI" w:hAnsi="Segoe UI" w:cs="Segoe UI"/>
                <w:i/>
                <w:sz w:val="17"/>
                <w:szCs w:val="17"/>
              </w:rPr>
            </w:pPr>
          </w:p>
          <w:p w:rsidR="00F732AC" w:rsidRPr="00842DD1" w:rsidRDefault="00F732AC" w:rsidP="00F732AC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lastRenderedPageBreak/>
              <w:t>M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ake conscious choices about techniques to engage the reader including appropriate tone and style e.g. </w:t>
            </w:r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>rhetorical questions, direct address to the reader.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ascii="Segoe UI" w:hAnsi="Segoe UI" w:cs="Segoe UI"/>
                <w:i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Use </w:t>
            </w:r>
            <w:r w:rsidRPr="00842DD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active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 and </w:t>
            </w:r>
            <w:r w:rsidRPr="00842DD1">
              <w:rPr>
                <w:rFonts w:ascii="Segoe UI" w:hAnsi="Segoe UI" w:cs="Segoe UI"/>
                <w:b/>
                <w:color w:val="008080"/>
                <w:sz w:val="17"/>
                <w:szCs w:val="17"/>
              </w:rPr>
              <w:t>passive</w:t>
            </w: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 voice to achieve intended effects e.g. </w:t>
            </w:r>
            <w:r w:rsidRPr="00842DD1">
              <w:rPr>
                <w:rFonts w:ascii="Segoe UI" w:hAnsi="Segoe UI" w:cs="Segoe UI"/>
                <w:i/>
                <w:sz w:val="17"/>
                <w:szCs w:val="17"/>
              </w:rPr>
              <w:t>in formal reports, explanations and mystery narrative.</w:t>
            </w:r>
          </w:p>
          <w:p w:rsidR="00846835" w:rsidRPr="00846835" w:rsidRDefault="00846835" w:rsidP="00842DD1">
            <w:pPr>
              <w:ind w:left="273" w:hanging="284"/>
              <w:rPr>
                <w:rFonts w:ascii="Segoe UI" w:hAnsi="Segoe UI" w:cs="Segoe UI"/>
                <w:i/>
                <w:sz w:val="17"/>
                <w:szCs w:val="17"/>
              </w:rPr>
            </w:pPr>
          </w:p>
          <w:p w:rsidR="00846835" w:rsidRPr="00846835" w:rsidRDefault="00846835" w:rsidP="00842DD1">
            <w:pPr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sz w:val="17"/>
                <w:szCs w:val="17"/>
              </w:rPr>
              <w:t xml:space="preserve">Evaluate and edit by: 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>Reflecting upon the effectiveness of  writing in relation to audience and purpose, suggesting and making changes to enhance effects and clarify meaning.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Proofreading for grammatical, spelling and punctuation errors. </w:t>
            </w:r>
          </w:p>
          <w:p w:rsidR="00846835" w:rsidRPr="00846835" w:rsidRDefault="00846835" w:rsidP="00842DD1">
            <w:pPr>
              <w:ind w:left="273" w:hanging="284"/>
              <w:rPr>
                <w:rFonts w:ascii="Segoe UI" w:hAnsi="Segoe UI" w:cs="Segoe UI"/>
                <w:sz w:val="17"/>
                <w:szCs w:val="17"/>
              </w:rPr>
            </w:pPr>
          </w:p>
          <w:p w:rsidR="00846835" w:rsidRPr="00846835" w:rsidRDefault="00846835" w:rsidP="00842DD1">
            <w:pPr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sz w:val="17"/>
                <w:szCs w:val="17"/>
              </w:rPr>
              <w:t xml:space="preserve">Evaluate and improve performances of compositions focusing on: 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Intonation and volume. 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 xml:space="preserve">Gesture and movement. </w:t>
            </w:r>
          </w:p>
          <w:p w:rsidR="00846835" w:rsidRPr="00842DD1" w:rsidRDefault="00846835" w:rsidP="00842DD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2DD1">
              <w:rPr>
                <w:rFonts w:ascii="Segoe UI" w:hAnsi="Segoe UI" w:cs="Segoe UI"/>
                <w:sz w:val="17"/>
                <w:szCs w:val="17"/>
              </w:rPr>
              <w:t>Audience engagement.</w:t>
            </w:r>
          </w:p>
        </w:tc>
        <w:tc>
          <w:tcPr>
            <w:tcW w:w="3903" w:type="dxa"/>
          </w:tcPr>
          <w:p w:rsidR="00846835" w:rsidRPr="00846835" w:rsidRDefault="00846835" w:rsidP="00842DD1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sz w:val="17"/>
                <w:szCs w:val="17"/>
              </w:rPr>
              <w:lastRenderedPageBreak/>
              <w:t>(see also the Lancashire Supporting Spelling document for further detail and advice)</w:t>
            </w:r>
          </w:p>
          <w:p w:rsidR="00846835" w:rsidRPr="00846835" w:rsidRDefault="00846835" w:rsidP="00842DD1">
            <w:pPr>
              <w:pStyle w:val="ListParagraph"/>
              <w:spacing w:after="0" w:line="240" w:lineRule="auto"/>
              <w:ind w:left="0"/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846835" w:rsidRPr="00846835" w:rsidRDefault="00846835" w:rsidP="00842DD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sz w:val="17"/>
                <w:szCs w:val="17"/>
              </w:rPr>
              <w:t>Be secure with all spelling rules previously taught.</w:t>
            </w:r>
          </w:p>
          <w:p w:rsidR="00846835" w:rsidRPr="00846835" w:rsidRDefault="00846835" w:rsidP="00842DD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sz w:val="17"/>
                <w:szCs w:val="17"/>
              </w:rPr>
              <w:t>Write increasingly confidently, accurately and fluently, spelling with automaticity.</w:t>
            </w:r>
          </w:p>
          <w:p w:rsidR="00846835" w:rsidRPr="00846835" w:rsidRDefault="00846835" w:rsidP="00842DD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bCs/>
                <w:sz w:val="17"/>
                <w:szCs w:val="17"/>
              </w:rPr>
              <w:t>Use a number of different strategies interactively in order to spell correctly.</w:t>
            </w:r>
          </w:p>
          <w:p w:rsidR="00846835" w:rsidRPr="00846835" w:rsidRDefault="00846835" w:rsidP="00842DD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bCs/>
                <w:sz w:val="17"/>
                <w:szCs w:val="17"/>
              </w:rPr>
              <w:t>Develop self-checking and proof-checking strategies.</w:t>
            </w:r>
          </w:p>
          <w:p w:rsidR="00846835" w:rsidRPr="00846835" w:rsidRDefault="00846835" w:rsidP="00842DD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bCs/>
                <w:sz w:val="17"/>
                <w:szCs w:val="17"/>
              </w:rPr>
              <w:t>Use independent spelling strategies for spelling unfamiliar words.</w:t>
            </w:r>
          </w:p>
        </w:tc>
        <w:tc>
          <w:tcPr>
            <w:tcW w:w="3904" w:type="dxa"/>
          </w:tcPr>
          <w:p w:rsidR="00846835" w:rsidRPr="00846835" w:rsidRDefault="00846835" w:rsidP="00842DD1">
            <w:pPr>
              <w:pStyle w:val="ListParagraph"/>
              <w:spacing w:after="0" w:line="240" w:lineRule="auto"/>
              <w:ind w:left="303" w:hanging="303"/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sz w:val="17"/>
                <w:szCs w:val="17"/>
              </w:rPr>
              <w:t>As above and:</w:t>
            </w:r>
          </w:p>
          <w:p w:rsidR="00846835" w:rsidRPr="00846835" w:rsidRDefault="00846835" w:rsidP="00842DD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sz w:val="17"/>
                <w:szCs w:val="17"/>
              </w:rPr>
              <w:t>Write with increasing speed.</w:t>
            </w:r>
          </w:p>
          <w:p w:rsidR="00846835" w:rsidRPr="00846835" w:rsidRDefault="00846835" w:rsidP="00842DD1">
            <w:pPr>
              <w:pStyle w:val="Default"/>
              <w:numPr>
                <w:ilvl w:val="0"/>
                <w:numId w:val="32"/>
              </w:numPr>
              <w:rPr>
                <w:rFonts w:ascii="Segoe UI" w:hAnsi="Segoe UI" w:cs="Segoe UI"/>
                <w:sz w:val="17"/>
                <w:szCs w:val="17"/>
              </w:rPr>
            </w:pPr>
            <w:r w:rsidRPr="00846835">
              <w:rPr>
                <w:rFonts w:ascii="Segoe UI" w:hAnsi="Segoe UI" w:cs="Segoe UI"/>
                <w:sz w:val="17"/>
                <w:szCs w:val="17"/>
              </w:rPr>
              <w:t xml:space="preserve">Choosing the writing implement that is best suited for a task (e.g. </w:t>
            </w:r>
            <w:r w:rsidRPr="00846835">
              <w:rPr>
                <w:rFonts w:ascii="Segoe UI" w:hAnsi="Segoe UI" w:cs="Segoe UI"/>
                <w:i/>
                <w:sz w:val="17"/>
                <w:szCs w:val="17"/>
              </w:rPr>
              <w:t>quick notes, letters</w:t>
            </w:r>
            <w:r w:rsidRPr="00846835">
              <w:rPr>
                <w:rFonts w:ascii="Segoe UI" w:hAnsi="Segoe UI" w:cs="Segoe UI"/>
                <w:sz w:val="17"/>
                <w:szCs w:val="17"/>
              </w:rPr>
              <w:t>)</w:t>
            </w:r>
            <w:r>
              <w:rPr>
                <w:rFonts w:ascii="Segoe UI" w:hAnsi="Segoe UI" w:cs="Segoe UI"/>
                <w:sz w:val="17"/>
                <w:szCs w:val="17"/>
              </w:rPr>
              <w:t>.</w:t>
            </w:r>
          </w:p>
        </w:tc>
      </w:tr>
    </w:tbl>
    <w:p w:rsidR="0016055C" w:rsidRPr="00785DD7" w:rsidRDefault="0016055C">
      <w:pPr>
        <w:rPr>
          <w:rFonts w:ascii="Segoe UI" w:hAnsi="Segoe UI" w:cs="Segoe UI"/>
          <w:sz w:val="22"/>
          <w:szCs w:val="22"/>
        </w:rPr>
      </w:pPr>
    </w:p>
    <w:sectPr w:rsidR="0016055C" w:rsidRPr="00785DD7" w:rsidSect="00846835">
      <w:headerReference w:type="default" r:id="rId8"/>
      <w:footerReference w:type="default" r:id="rId9"/>
      <w:pgSz w:w="16839" w:h="11907" w:orient="landscape" w:code="9"/>
      <w:pgMar w:top="720" w:right="720" w:bottom="720" w:left="720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835" w:rsidRDefault="00846835" w:rsidP="00D01711">
      <w:r>
        <w:separator/>
      </w:r>
    </w:p>
  </w:endnote>
  <w:endnote w:type="continuationSeparator" w:id="0">
    <w:p w:rsidR="00846835" w:rsidRDefault="00846835" w:rsidP="00D01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2AC" w:rsidRDefault="00340D92">
    <w:pPr>
      <w:pStyle w:val="Footer"/>
    </w:pPr>
    <w:r w:rsidRPr="00FC5627">
      <w:rPr>
        <w:rFonts w:ascii="Segoe UI" w:hAnsi="Segoe UI" w:cs="Segoe UI"/>
        <w:sz w:val="18"/>
      </w:rPr>
      <w:t>©</w: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B5CC74" wp14:editId="64712254">
              <wp:simplePos x="0" y="0"/>
              <wp:positionH relativeFrom="column">
                <wp:posOffset>9961245</wp:posOffset>
              </wp:positionH>
              <wp:positionV relativeFrom="paragraph">
                <wp:posOffset>6972300</wp:posOffset>
              </wp:positionV>
              <wp:extent cx="359410" cy="359410"/>
              <wp:effectExtent l="0" t="0" r="2540" b="254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410" cy="35941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40D92" w:rsidRPr="00047D0E" w:rsidRDefault="00340D92" w:rsidP="00340D92">
                          <w:pPr>
                            <w:jc w:val="center"/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</w:pPr>
                          <w:r w:rsidRPr="00047D0E">
                            <w:rPr>
                              <w:rFonts w:ascii="Segoe UI" w:hAnsi="Segoe UI" w:cs="Segoe UI"/>
                              <w:b/>
                              <w:color w:val="FFFFFF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5CC7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784.35pt;margin-top:549pt;width:28.3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" fillcolor="teal" stroked="f">
              <v:textbox>
                <w:txbxContent>
                  <w:p w:rsidR="00340D92" w:rsidRPr="00047D0E" w:rsidRDefault="00340D92" w:rsidP="00340D92">
                    <w:pPr>
                      <w:jc w:val="center"/>
                      <w:rPr>
                        <w:rFonts w:ascii="Segoe UI" w:hAnsi="Segoe UI" w:cs="Segoe UI"/>
                        <w:b/>
                        <w:color w:val="FFFFFF"/>
                      </w:rPr>
                    </w:pPr>
                    <w:r w:rsidRPr="00047D0E">
                      <w:rPr>
                        <w:rFonts w:ascii="Segoe UI" w:hAnsi="Segoe UI" w:cs="Segoe UI"/>
                        <w:b/>
                        <w:color w:val="FFFFFF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C5627">
      <w:rPr>
        <w:rFonts w:ascii="Segoe UI" w:hAnsi="Segoe UI" w:cs="Segoe UI"/>
        <w:sz w:val="18"/>
      </w:rPr>
      <w:t xml:space="preserve"> Lancashire County Council (2014)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835" w:rsidRDefault="00846835" w:rsidP="00D01711">
      <w:r>
        <w:separator/>
      </w:r>
    </w:p>
  </w:footnote>
  <w:footnote w:type="continuationSeparator" w:id="0">
    <w:p w:rsidR="00846835" w:rsidRDefault="00846835" w:rsidP="00D01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835" w:rsidRPr="00CB5B99" w:rsidRDefault="00E0047A" w:rsidP="00F732AC">
    <w:pPr>
      <w:pStyle w:val="Header"/>
      <w:spacing w:before="240" w:after="60"/>
      <w:rPr>
        <w:rFonts w:ascii="Segoe UI" w:hAnsi="Segoe UI" w:cs="Segoe UI"/>
        <w:b/>
        <w:color w:val="008080"/>
        <w:sz w:val="28"/>
        <w:szCs w:val="20"/>
      </w:rPr>
    </w:pPr>
    <w:r>
      <w:rPr>
        <w:rFonts w:ascii="Segoe UI" w:hAnsi="Segoe UI" w:cs="Segoe UI"/>
        <w:b/>
        <w:noProof/>
        <w:color w:val="008080"/>
        <w:sz w:val="28"/>
        <w:szCs w:val="20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9410700</wp:posOffset>
              </wp:positionH>
              <wp:positionV relativeFrom="paragraph">
                <wp:posOffset>-147320</wp:posOffset>
              </wp:positionV>
              <wp:extent cx="552450" cy="7210575"/>
              <wp:effectExtent l="0" t="0" r="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450" cy="7210575"/>
                        <a:chOff x="0" y="0"/>
                        <a:chExt cx="552450" cy="7210575"/>
                      </a:xfrm>
                    </wpg:grpSpPr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4775" y="6886575"/>
                          <a:ext cx="324000" cy="324000"/>
                        </a:xfrm>
                        <a:prstGeom prst="rect">
                          <a:avLst/>
                        </a:prstGeom>
                        <a:solidFill>
                          <a:srgbClr val="008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2AC" w:rsidRPr="001023EA" w:rsidRDefault="00F732AC" w:rsidP="00F732AC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" cy="5429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" o:spid="_x0000_s1026" style="position:absolute;margin-left:741pt;margin-top:-11.6pt;width:43.5pt;height:567.75pt;z-index:251666432" coordsize="5524,72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047;top:68865;width:3240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" fillcolor="teal" stroked="f">
                <v:textbox>
                  <w:txbxContent>
                    <w:p w:rsidR="00F732AC" w:rsidRPr="001023EA" w:rsidRDefault="00F732AC" w:rsidP="00F732AC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color w:val="FFFFFF" w:themeColor="background1"/>
                        </w:rPr>
                        <w:t>6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8" type="#_x0000_t75" style="position:absolute;width:5524;height:5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">
                <v:imagedata r:id="rId2" o:title=""/>
                <v:path arrowok="t"/>
              </v:shape>
            </v:group>
          </w:pict>
        </mc:Fallback>
      </mc:AlternateContent>
    </w:r>
    <w:r w:rsidR="00846835" w:rsidRPr="00CB5B99">
      <w:rPr>
        <w:rFonts w:ascii="Segoe UI" w:hAnsi="Segoe UI" w:cs="Segoe UI"/>
        <w:b/>
        <w:color w:val="008080"/>
        <w:sz w:val="28"/>
        <w:szCs w:val="20"/>
      </w:rPr>
      <w:t xml:space="preserve">Key Learning in </w:t>
    </w:r>
    <w:r w:rsidR="00846835">
      <w:rPr>
        <w:rFonts w:ascii="Segoe UI" w:hAnsi="Segoe UI" w:cs="Segoe UI"/>
        <w:b/>
        <w:color w:val="008080"/>
        <w:sz w:val="28"/>
        <w:szCs w:val="20"/>
      </w:rPr>
      <w:t>Writing</w:t>
    </w:r>
    <w:r w:rsidR="00846835" w:rsidRPr="00CB5B99">
      <w:rPr>
        <w:rFonts w:ascii="Segoe UI" w:hAnsi="Segoe UI" w:cs="Segoe UI"/>
        <w:b/>
        <w:color w:val="008080"/>
        <w:sz w:val="28"/>
        <w:szCs w:val="20"/>
      </w:rPr>
      <w:t>: Year</w:t>
    </w:r>
    <w:r w:rsidR="00846835">
      <w:rPr>
        <w:rFonts w:ascii="Segoe UI" w:hAnsi="Segoe UI" w:cs="Segoe UI"/>
        <w:b/>
        <w:color w:val="008080"/>
        <w:sz w:val="28"/>
        <w:szCs w:val="20"/>
      </w:rPr>
      <w:t xml:space="preserve">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A2B"/>
    <w:multiLevelType w:val="hybridMultilevel"/>
    <w:tmpl w:val="0DBC3E0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B7F"/>
    <w:multiLevelType w:val="hybridMultilevel"/>
    <w:tmpl w:val="53E02908"/>
    <w:lvl w:ilvl="0" w:tplc="63B821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43CC7"/>
    <w:multiLevelType w:val="hybridMultilevel"/>
    <w:tmpl w:val="9AE85C8E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EB25F9"/>
    <w:multiLevelType w:val="hybridMultilevel"/>
    <w:tmpl w:val="F064CFF8"/>
    <w:lvl w:ilvl="0" w:tplc="F5321D8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0A096E"/>
    <w:multiLevelType w:val="hybridMultilevel"/>
    <w:tmpl w:val="7DEC2574"/>
    <w:lvl w:ilvl="0" w:tplc="B0E006CE">
      <w:start w:val="1"/>
      <w:numFmt w:val="bullet"/>
      <w:lvlText w:val=""/>
      <w:lvlJc w:val="left"/>
      <w:pPr>
        <w:ind w:left="5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</w:abstractNum>
  <w:abstractNum w:abstractNumId="5" w15:restartNumberingAfterBreak="0">
    <w:nsid w:val="085D1106"/>
    <w:multiLevelType w:val="hybridMultilevel"/>
    <w:tmpl w:val="78A4AD6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1154E"/>
    <w:multiLevelType w:val="hybridMultilevel"/>
    <w:tmpl w:val="200017B4"/>
    <w:lvl w:ilvl="0" w:tplc="DD1048A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9240C"/>
    <w:multiLevelType w:val="hybridMultilevel"/>
    <w:tmpl w:val="2EB2C83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25AE5"/>
    <w:multiLevelType w:val="hybridMultilevel"/>
    <w:tmpl w:val="A00452B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5146B"/>
    <w:multiLevelType w:val="hybridMultilevel"/>
    <w:tmpl w:val="EFD8F488"/>
    <w:lvl w:ilvl="0" w:tplc="CC764F6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707FB5"/>
    <w:multiLevelType w:val="hybridMultilevel"/>
    <w:tmpl w:val="2392F8C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C252DC"/>
    <w:multiLevelType w:val="hybridMultilevel"/>
    <w:tmpl w:val="EFD66778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56241"/>
    <w:multiLevelType w:val="hybridMultilevel"/>
    <w:tmpl w:val="47A01B9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15B6D"/>
    <w:multiLevelType w:val="hybridMultilevel"/>
    <w:tmpl w:val="680E60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E12E6"/>
    <w:multiLevelType w:val="hybridMultilevel"/>
    <w:tmpl w:val="64C07708"/>
    <w:lvl w:ilvl="0" w:tplc="F5321D8C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B01E22"/>
    <w:multiLevelType w:val="hybridMultilevel"/>
    <w:tmpl w:val="697C305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77E56"/>
    <w:multiLevelType w:val="hybridMultilevel"/>
    <w:tmpl w:val="03A4E2D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15210"/>
    <w:multiLevelType w:val="hybridMultilevel"/>
    <w:tmpl w:val="12D86BE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FB301EF"/>
    <w:multiLevelType w:val="hybridMultilevel"/>
    <w:tmpl w:val="D1068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40A8C"/>
    <w:multiLevelType w:val="hybridMultilevel"/>
    <w:tmpl w:val="8E92DFB2"/>
    <w:lvl w:ilvl="0" w:tplc="CC764F6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36DD9"/>
    <w:multiLevelType w:val="hybridMultilevel"/>
    <w:tmpl w:val="C9206358"/>
    <w:lvl w:ilvl="0" w:tplc="CC764F62">
      <w:start w:val="1"/>
      <w:numFmt w:val="bullet"/>
      <w:lvlText w:val=""/>
      <w:lvlJc w:val="left"/>
      <w:pPr>
        <w:ind w:left="117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1" w15:restartNumberingAfterBreak="0">
    <w:nsid w:val="439864E4"/>
    <w:multiLevelType w:val="hybridMultilevel"/>
    <w:tmpl w:val="ABD204CC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856199"/>
    <w:multiLevelType w:val="hybridMultilevel"/>
    <w:tmpl w:val="0828355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E1B7D"/>
    <w:multiLevelType w:val="hybridMultilevel"/>
    <w:tmpl w:val="FE3E2E6E"/>
    <w:lvl w:ilvl="0" w:tplc="63B821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96E73"/>
    <w:multiLevelType w:val="hybridMultilevel"/>
    <w:tmpl w:val="E8E09AAE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CF62B5"/>
    <w:multiLevelType w:val="hybridMultilevel"/>
    <w:tmpl w:val="D8F0164E"/>
    <w:lvl w:ilvl="0" w:tplc="DD1048AA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9054A"/>
    <w:multiLevelType w:val="hybridMultilevel"/>
    <w:tmpl w:val="0DC208F8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740D18"/>
    <w:multiLevelType w:val="hybridMultilevel"/>
    <w:tmpl w:val="D236EC36"/>
    <w:lvl w:ilvl="0" w:tplc="7566642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C52287"/>
    <w:multiLevelType w:val="hybridMultilevel"/>
    <w:tmpl w:val="A1F2738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6033C6"/>
    <w:multiLevelType w:val="hybridMultilevel"/>
    <w:tmpl w:val="D4B0E8E2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9A3B3A"/>
    <w:multiLevelType w:val="hybridMultilevel"/>
    <w:tmpl w:val="B0EA782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5535E"/>
    <w:multiLevelType w:val="hybridMultilevel"/>
    <w:tmpl w:val="1B726EF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5430F9"/>
    <w:multiLevelType w:val="hybridMultilevel"/>
    <w:tmpl w:val="F2D8E896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273AA4"/>
    <w:multiLevelType w:val="hybridMultilevel"/>
    <w:tmpl w:val="AA64646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6E3BC2"/>
    <w:multiLevelType w:val="hybridMultilevel"/>
    <w:tmpl w:val="92925034"/>
    <w:lvl w:ilvl="0" w:tplc="9676A1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504D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07C44"/>
    <w:multiLevelType w:val="hybridMultilevel"/>
    <w:tmpl w:val="FF3E792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06A43"/>
    <w:multiLevelType w:val="hybridMultilevel"/>
    <w:tmpl w:val="D03E687A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52E19"/>
    <w:multiLevelType w:val="hybridMultilevel"/>
    <w:tmpl w:val="594E9BA0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7A3149"/>
    <w:multiLevelType w:val="hybridMultilevel"/>
    <w:tmpl w:val="03D0C0D4"/>
    <w:lvl w:ilvl="0" w:tplc="63B8212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504D" w:themeColor="accent2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AD5EF5"/>
    <w:multiLevelType w:val="hybridMultilevel"/>
    <w:tmpl w:val="2CFE68D2"/>
    <w:lvl w:ilvl="0" w:tplc="CC764F6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691DBD"/>
    <w:multiLevelType w:val="hybridMultilevel"/>
    <w:tmpl w:val="0D3E7F16"/>
    <w:lvl w:ilvl="0" w:tplc="CC764F62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008080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31"/>
  </w:num>
  <w:num w:numId="4">
    <w:abstractNumId w:val="9"/>
  </w:num>
  <w:num w:numId="5">
    <w:abstractNumId w:val="29"/>
  </w:num>
  <w:num w:numId="6">
    <w:abstractNumId w:val="22"/>
  </w:num>
  <w:num w:numId="7">
    <w:abstractNumId w:val="35"/>
  </w:num>
  <w:num w:numId="8">
    <w:abstractNumId w:val="24"/>
  </w:num>
  <w:num w:numId="9">
    <w:abstractNumId w:val="15"/>
  </w:num>
  <w:num w:numId="10">
    <w:abstractNumId w:val="2"/>
  </w:num>
  <w:num w:numId="11">
    <w:abstractNumId w:val="1"/>
  </w:num>
  <w:num w:numId="12">
    <w:abstractNumId w:val="26"/>
  </w:num>
  <w:num w:numId="13">
    <w:abstractNumId w:val="12"/>
  </w:num>
  <w:num w:numId="14">
    <w:abstractNumId w:val="0"/>
  </w:num>
  <w:num w:numId="15">
    <w:abstractNumId w:val="16"/>
  </w:num>
  <w:num w:numId="16">
    <w:abstractNumId w:val="5"/>
  </w:num>
  <w:num w:numId="17">
    <w:abstractNumId w:val="30"/>
  </w:num>
  <w:num w:numId="18">
    <w:abstractNumId w:val="11"/>
  </w:num>
  <w:num w:numId="19">
    <w:abstractNumId w:val="38"/>
  </w:num>
  <w:num w:numId="20">
    <w:abstractNumId w:val="36"/>
  </w:num>
  <w:num w:numId="21">
    <w:abstractNumId w:val="23"/>
  </w:num>
  <w:num w:numId="22">
    <w:abstractNumId w:val="7"/>
  </w:num>
  <w:num w:numId="23">
    <w:abstractNumId w:val="37"/>
  </w:num>
  <w:num w:numId="24">
    <w:abstractNumId w:val="32"/>
  </w:num>
  <w:num w:numId="25">
    <w:abstractNumId w:val="3"/>
  </w:num>
  <w:num w:numId="26">
    <w:abstractNumId w:val="10"/>
  </w:num>
  <w:num w:numId="27">
    <w:abstractNumId w:val="17"/>
  </w:num>
  <w:num w:numId="28">
    <w:abstractNumId w:val="33"/>
  </w:num>
  <w:num w:numId="29">
    <w:abstractNumId w:val="28"/>
  </w:num>
  <w:num w:numId="30">
    <w:abstractNumId w:val="18"/>
  </w:num>
  <w:num w:numId="31">
    <w:abstractNumId w:val="4"/>
  </w:num>
  <w:num w:numId="32">
    <w:abstractNumId w:val="27"/>
  </w:num>
  <w:num w:numId="33">
    <w:abstractNumId w:val="20"/>
  </w:num>
  <w:num w:numId="34">
    <w:abstractNumId w:val="39"/>
  </w:num>
  <w:num w:numId="35">
    <w:abstractNumId w:val="19"/>
  </w:num>
  <w:num w:numId="36">
    <w:abstractNumId w:val="40"/>
  </w:num>
  <w:num w:numId="37">
    <w:abstractNumId w:val="8"/>
  </w:num>
  <w:num w:numId="38">
    <w:abstractNumId w:val="13"/>
  </w:num>
  <w:num w:numId="39">
    <w:abstractNumId w:val="25"/>
  </w:num>
  <w:num w:numId="40">
    <w:abstractNumId w:val="14"/>
  </w:num>
  <w:num w:numId="41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284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11"/>
    <w:rsid w:val="00002FD8"/>
    <w:rsid w:val="00065DE8"/>
    <w:rsid w:val="0007355C"/>
    <w:rsid w:val="000A156F"/>
    <w:rsid w:val="000B127B"/>
    <w:rsid w:val="000F04E3"/>
    <w:rsid w:val="001023C8"/>
    <w:rsid w:val="001165A1"/>
    <w:rsid w:val="0012124F"/>
    <w:rsid w:val="0016055C"/>
    <w:rsid w:val="001617BA"/>
    <w:rsid w:val="00163CCC"/>
    <w:rsid w:val="0017640C"/>
    <w:rsid w:val="00184171"/>
    <w:rsid w:val="001A20DD"/>
    <w:rsid w:val="001B3247"/>
    <w:rsid w:val="001D1168"/>
    <w:rsid w:val="001D59E6"/>
    <w:rsid w:val="0020055A"/>
    <w:rsid w:val="00212662"/>
    <w:rsid w:val="00213030"/>
    <w:rsid w:val="00220E5F"/>
    <w:rsid w:val="002518D3"/>
    <w:rsid w:val="002638AB"/>
    <w:rsid w:val="00265C18"/>
    <w:rsid w:val="002721D9"/>
    <w:rsid w:val="00273F12"/>
    <w:rsid w:val="002A1430"/>
    <w:rsid w:val="002A7385"/>
    <w:rsid w:val="002C0876"/>
    <w:rsid w:val="002C20CD"/>
    <w:rsid w:val="002C5F50"/>
    <w:rsid w:val="002F586D"/>
    <w:rsid w:val="0031025A"/>
    <w:rsid w:val="003136DC"/>
    <w:rsid w:val="00340D92"/>
    <w:rsid w:val="00341EFD"/>
    <w:rsid w:val="00342C51"/>
    <w:rsid w:val="003441CC"/>
    <w:rsid w:val="003856FE"/>
    <w:rsid w:val="00396E22"/>
    <w:rsid w:val="003B37DF"/>
    <w:rsid w:val="003C738B"/>
    <w:rsid w:val="003D10E3"/>
    <w:rsid w:val="003E4F05"/>
    <w:rsid w:val="004047CF"/>
    <w:rsid w:val="00423022"/>
    <w:rsid w:val="004260BB"/>
    <w:rsid w:val="0043460D"/>
    <w:rsid w:val="00450213"/>
    <w:rsid w:val="00457F8F"/>
    <w:rsid w:val="0046212C"/>
    <w:rsid w:val="004700BC"/>
    <w:rsid w:val="00475593"/>
    <w:rsid w:val="00482027"/>
    <w:rsid w:val="004906C0"/>
    <w:rsid w:val="004D6F56"/>
    <w:rsid w:val="004D75AB"/>
    <w:rsid w:val="004E3CE2"/>
    <w:rsid w:val="00512177"/>
    <w:rsid w:val="00525A5D"/>
    <w:rsid w:val="005366E5"/>
    <w:rsid w:val="005444BB"/>
    <w:rsid w:val="005451E4"/>
    <w:rsid w:val="00576630"/>
    <w:rsid w:val="005C5541"/>
    <w:rsid w:val="005E7DDC"/>
    <w:rsid w:val="00615C18"/>
    <w:rsid w:val="0062077D"/>
    <w:rsid w:val="00632B8C"/>
    <w:rsid w:val="006333CB"/>
    <w:rsid w:val="006411F1"/>
    <w:rsid w:val="006539FE"/>
    <w:rsid w:val="00656D1E"/>
    <w:rsid w:val="00667EB5"/>
    <w:rsid w:val="00670F24"/>
    <w:rsid w:val="00682FE6"/>
    <w:rsid w:val="006877AD"/>
    <w:rsid w:val="0069481B"/>
    <w:rsid w:val="006A431D"/>
    <w:rsid w:val="006C1A77"/>
    <w:rsid w:val="006C1CD1"/>
    <w:rsid w:val="006D3428"/>
    <w:rsid w:val="006D3E22"/>
    <w:rsid w:val="006D42FC"/>
    <w:rsid w:val="006D4A25"/>
    <w:rsid w:val="006F18DF"/>
    <w:rsid w:val="006F2C63"/>
    <w:rsid w:val="00711EC1"/>
    <w:rsid w:val="00736C1C"/>
    <w:rsid w:val="007640C5"/>
    <w:rsid w:val="007749D7"/>
    <w:rsid w:val="00776E9A"/>
    <w:rsid w:val="00777775"/>
    <w:rsid w:val="00782005"/>
    <w:rsid w:val="00785DD7"/>
    <w:rsid w:val="00786623"/>
    <w:rsid w:val="007A275B"/>
    <w:rsid w:val="007A7FB2"/>
    <w:rsid w:val="007B3C38"/>
    <w:rsid w:val="007D0B65"/>
    <w:rsid w:val="007D63A8"/>
    <w:rsid w:val="00800B6E"/>
    <w:rsid w:val="00814C90"/>
    <w:rsid w:val="00825801"/>
    <w:rsid w:val="00826513"/>
    <w:rsid w:val="00831259"/>
    <w:rsid w:val="00842DD1"/>
    <w:rsid w:val="00846835"/>
    <w:rsid w:val="0085128E"/>
    <w:rsid w:val="00852A87"/>
    <w:rsid w:val="00855F7D"/>
    <w:rsid w:val="00876136"/>
    <w:rsid w:val="00890E6E"/>
    <w:rsid w:val="008D2B3D"/>
    <w:rsid w:val="008D5FC5"/>
    <w:rsid w:val="008D672B"/>
    <w:rsid w:val="008E78D2"/>
    <w:rsid w:val="0091389D"/>
    <w:rsid w:val="00920C59"/>
    <w:rsid w:val="009259F7"/>
    <w:rsid w:val="00932001"/>
    <w:rsid w:val="0094561F"/>
    <w:rsid w:val="00957992"/>
    <w:rsid w:val="00971AF1"/>
    <w:rsid w:val="00997765"/>
    <w:rsid w:val="009C735E"/>
    <w:rsid w:val="009D125F"/>
    <w:rsid w:val="009D76C3"/>
    <w:rsid w:val="009F0053"/>
    <w:rsid w:val="009F3B78"/>
    <w:rsid w:val="00A316D9"/>
    <w:rsid w:val="00A3379D"/>
    <w:rsid w:val="00A63B02"/>
    <w:rsid w:val="00A63D66"/>
    <w:rsid w:val="00A7067F"/>
    <w:rsid w:val="00A717B4"/>
    <w:rsid w:val="00A81576"/>
    <w:rsid w:val="00AA0EA1"/>
    <w:rsid w:val="00AB251D"/>
    <w:rsid w:val="00AD44C4"/>
    <w:rsid w:val="00AD7E7A"/>
    <w:rsid w:val="00B15EBB"/>
    <w:rsid w:val="00B2230C"/>
    <w:rsid w:val="00B22B28"/>
    <w:rsid w:val="00B3778B"/>
    <w:rsid w:val="00B6089F"/>
    <w:rsid w:val="00B70FE1"/>
    <w:rsid w:val="00B95864"/>
    <w:rsid w:val="00BA4E85"/>
    <w:rsid w:val="00BB121A"/>
    <w:rsid w:val="00BB3172"/>
    <w:rsid w:val="00BC1995"/>
    <w:rsid w:val="00BC1BE7"/>
    <w:rsid w:val="00C30698"/>
    <w:rsid w:val="00C32E01"/>
    <w:rsid w:val="00C54E27"/>
    <w:rsid w:val="00C60324"/>
    <w:rsid w:val="00C728D5"/>
    <w:rsid w:val="00C80151"/>
    <w:rsid w:val="00CA4728"/>
    <w:rsid w:val="00CB0EC1"/>
    <w:rsid w:val="00CB14F0"/>
    <w:rsid w:val="00CB68E9"/>
    <w:rsid w:val="00CC3E1E"/>
    <w:rsid w:val="00CF0D44"/>
    <w:rsid w:val="00CF4618"/>
    <w:rsid w:val="00D01711"/>
    <w:rsid w:val="00D0462F"/>
    <w:rsid w:val="00D13B7D"/>
    <w:rsid w:val="00D14929"/>
    <w:rsid w:val="00D3489C"/>
    <w:rsid w:val="00D45C7F"/>
    <w:rsid w:val="00D53E9E"/>
    <w:rsid w:val="00D67913"/>
    <w:rsid w:val="00DA28FB"/>
    <w:rsid w:val="00DA2ADD"/>
    <w:rsid w:val="00DB2641"/>
    <w:rsid w:val="00DB5FD6"/>
    <w:rsid w:val="00DC1CAA"/>
    <w:rsid w:val="00DE2AED"/>
    <w:rsid w:val="00DF15B8"/>
    <w:rsid w:val="00DF3CFF"/>
    <w:rsid w:val="00E0047A"/>
    <w:rsid w:val="00E05C9D"/>
    <w:rsid w:val="00E16E17"/>
    <w:rsid w:val="00E1761A"/>
    <w:rsid w:val="00E53496"/>
    <w:rsid w:val="00E57B81"/>
    <w:rsid w:val="00E9757D"/>
    <w:rsid w:val="00EA796F"/>
    <w:rsid w:val="00ED3A4F"/>
    <w:rsid w:val="00ED3A65"/>
    <w:rsid w:val="00ED3F1F"/>
    <w:rsid w:val="00ED50AA"/>
    <w:rsid w:val="00EF1CF3"/>
    <w:rsid w:val="00F0711E"/>
    <w:rsid w:val="00F12662"/>
    <w:rsid w:val="00F13CB1"/>
    <w:rsid w:val="00F417FB"/>
    <w:rsid w:val="00F54E3D"/>
    <w:rsid w:val="00F6599F"/>
    <w:rsid w:val="00F732AC"/>
    <w:rsid w:val="00F925B8"/>
    <w:rsid w:val="00FB0211"/>
    <w:rsid w:val="00FB558A"/>
    <w:rsid w:val="00FC6439"/>
    <w:rsid w:val="00FE07F9"/>
    <w:rsid w:val="00FE378B"/>
    <w:rsid w:val="00FF0DC6"/>
    <w:rsid w:val="00FF551D"/>
    <w:rsid w:val="00FF6A3B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docId w15:val="{B00AEA59-CBD5-4DC0-9143-3C8744AA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89F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1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D01711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D0171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01711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7A275B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7A275B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7A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A27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05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qFormat/>
    <w:rsid w:val="006D3E22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84683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793CF-FF6E-4BBE-913B-2FDC9CEB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Group</vt:lpstr>
    </vt:vector>
  </TitlesOfParts>
  <Company>Lancashire County Council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Group</dc:title>
  <dc:creator>user</dc:creator>
  <cp:lastModifiedBy>Miss L. Cross</cp:lastModifiedBy>
  <cp:revision>2</cp:revision>
  <cp:lastPrinted>2013-09-18T16:41:00Z</cp:lastPrinted>
  <dcterms:created xsi:type="dcterms:W3CDTF">2019-08-20T13:30:00Z</dcterms:created>
  <dcterms:modified xsi:type="dcterms:W3CDTF">2019-08-20T13:30:00Z</dcterms:modified>
</cp:coreProperties>
</file>